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7E" w:rsidRPr="00C97B7E" w:rsidRDefault="00C97B7E" w:rsidP="00C97B7E">
      <w:pPr>
        <w:shd w:val="clear" w:color="auto" w:fill="FFFFFF"/>
        <w:spacing w:line="240" w:lineRule="auto"/>
        <w:ind w:right="375"/>
        <w:jc w:val="center"/>
        <w:outlineLvl w:val="1"/>
        <w:rPr>
          <w:rFonts w:ascii="pfsm" w:eastAsia="Times New Roman" w:hAnsi="pfsm" w:cs="Times New Roman"/>
          <w:caps/>
          <w:color w:val="161616"/>
          <w:sz w:val="27"/>
          <w:szCs w:val="27"/>
          <w:lang w:eastAsia="ru-RU"/>
        </w:rPr>
      </w:pPr>
      <w:r w:rsidRPr="00C97B7E">
        <w:rPr>
          <w:rFonts w:ascii="pfsm" w:eastAsia="Times New Roman" w:hAnsi="pfsm" w:cs="Times New Roman"/>
          <w:caps/>
          <w:color w:val="161616"/>
          <w:sz w:val="27"/>
          <w:szCs w:val="27"/>
          <w:lang w:eastAsia="ru-RU"/>
        </w:rPr>
        <w:t>ЛЕКАРСТВЕННОЕ ОБЕСПЕЧЕНИЕ ЛЬГОТНЫХ КАТЕГОРИЙ ГРАЖДАН</w:t>
      </w:r>
    </w:p>
    <w:p w:rsidR="00C97B7E" w:rsidRPr="00C97B7E" w:rsidRDefault="00C97B7E" w:rsidP="001F5B50">
      <w:pPr>
        <w:shd w:val="clear" w:color="auto" w:fill="FFFFFF"/>
        <w:spacing w:after="128" w:line="240" w:lineRule="auto"/>
        <w:jc w:val="center"/>
        <w:rPr>
          <w:rFonts w:ascii="pfs" w:eastAsia="Times New Roman" w:hAnsi="pfs" w:cs="Times New Roman"/>
          <w:color w:val="333333"/>
          <w:sz w:val="24"/>
          <w:szCs w:val="24"/>
          <w:lang w:eastAsia="ru-RU"/>
        </w:rPr>
      </w:pPr>
      <w:r w:rsidRPr="00C97B7E">
        <w:rPr>
          <w:rFonts w:ascii="pfs" w:eastAsia="Times New Roman" w:hAnsi="pfs" w:cs="Times New Roman"/>
          <w:color w:val="333333"/>
          <w:sz w:val="24"/>
          <w:szCs w:val="24"/>
          <w:lang w:eastAsia="ru-RU"/>
        </w:rPr>
        <w:t>В настоящее время в городе Москве действует порядок льготного лекарственного обеспечения отдельных групп населения, имеющих право на льготы, утвержденный </w:t>
      </w:r>
      <w:hyperlink r:id="rId7" w:history="1">
        <w:r w:rsidRPr="00C97B7E">
          <w:rPr>
            <w:rFonts w:ascii="pfs" w:eastAsia="Times New Roman" w:hAnsi="pfs" w:cs="Times New Roman"/>
            <w:color w:val="1E78A0"/>
            <w:sz w:val="24"/>
            <w:szCs w:val="24"/>
            <w:u w:val="single"/>
            <w:lang w:eastAsia="ru-RU"/>
          </w:rPr>
          <w:t>Распоряжением Правительства Москвы от 10.08.2005 г. № 1506-РП «О реализации мер социальной поддержки отдельных категорий граждан города Москвы по обеспечению лекарственными средствами и изделиями медицинского назначения, отпускаемых по рецептам врачей бесплатно или с 50% скидкой»</w:t>
        </w:r>
      </w:hyperlink>
      <w:r w:rsidRPr="00C97B7E">
        <w:rPr>
          <w:rFonts w:ascii="pfs" w:eastAsia="Times New Roman" w:hAnsi="pfs" w:cs="Times New Roman"/>
          <w:color w:val="333333"/>
          <w:sz w:val="24"/>
          <w:szCs w:val="24"/>
          <w:lang w:eastAsia="ru-RU"/>
        </w:rPr>
        <w:t> (в ред. </w:t>
      </w:r>
      <w:hyperlink r:id="rId8" w:history="1">
        <w:r w:rsidRPr="00C97B7E">
          <w:rPr>
            <w:rFonts w:ascii="pfs" w:eastAsia="Times New Roman" w:hAnsi="pfs" w:cs="Times New Roman"/>
            <w:color w:val="1E78A0"/>
            <w:sz w:val="24"/>
            <w:szCs w:val="24"/>
            <w:u w:val="single"/>
            <w:lang w:eastAsia="ru-RU"/>
          </w:rPr>
          <w:t>Распоряжение Правительства Москвы №46-РП от 30 января 2013 г. "О внесении изменений в распоряжение Правительства Москвы от 10 августа 2005 г. №1506-РП"</w:t>
        </w:r>
      </w:hyperlink>
      <w:r w:rsidRPr="00C97B7E">
        <w:rPr>
          <w:rFonts w:ascii="pfs" w:eastAsia="Times New Roman" w:hAnsi="pfs" w:cs="Times New Roman"/>
          <w:color w:val="333333"/>
          <w:sz w:val="24"/>
          <w:szCs w:val="24"/>
          <w:lang w:eastAsia="ru-RU"/>
        </w:rPr>
        <w:t>).</w:t>
      </w:r>
      <w:r w:rsidRPr="00C97B7E">
        <w:rPr>
          <w:rFonts w:ascii="pfs" w:eastAsia="Times New Roman" w:hAnsi="pfs" w:cs="Times New Roman"/>
          <w:color w:val="333333"/>
          <w:sz w:val="24"/>
          <w:szCs w:val="24"/>
          <w:lang w:eastAsia="ru-RU"/>
        </w:rPr>
        <w:br/>
      </w:r>
      <w:r w:rsidRPr="00C97B7E">
        <w:rPr>
          <w:rFonts w:ascii="pfs" w:eastAsia="Times New Roman" w:hAnsi="pfs" w:cs="Times New Roman"/>
          <w:color w:val="333333"/>
          <w:sz w:val="24"/>
          <w:szCs w:val="24"/>
          <w:lang w:eastAsia="ru-RU"/>
        </w:rPr>
        <w:br/>
        <w:t>Вышеупомянутым распоряжением утвержден перечень групп населения города Москвы, а также заболеваний, при амбулаторном лечении которых лекарственные средства и изделия медицинского назначения отпускаются по рецептам врачей бесплатно или со скидкой. Обеспечение отдельных категорий населения лекарственными средствами и изделиями медицинского назначения осуществляется через аптечные пункты при амбулаторно-поликлинических учреждениях в административных округах (по месту жительства). </w:t>
      </w:r>
      <w:r w:rsidRPr="00C97B7E">
        <w:rPr>
          <w:rFonts w:ascii="pfs" w:eastAsia="Times New Roman" w:hAnsi="pfs" w:cs="Times New Roman"/>
          <w:color w:val="333333"/>
          <w:sz w:val="24"/>
          <w:szCs w:val="24"/>
          <w:lang w:eastAsia="ru-RU"/>
        </w:rPr>
        <w:br/>
      </w:r>
      <w:r w:rsidRPr="00C97B7E">
        <w:rPr>
          <w:rFonts w:ascii="pfs" w:eastAsia="Times New Roman" w:hAnsi="pfs" w:cs="Times New Roman"/>
          <w:color w:val="333333"/>
          <w:sz w:val="24"/>
          <w:szCs w:val="24"/>
          <w:lang w:eastAsia="ru-RU"/>
        </w:rPr>
        <w:br/>
      </w:r>
      <w:r w:rsidRPr="00C97B7E">
        <w:rPr>
          <w:rFonts w:ascii="pfs" w:eastAsia="Times New Roman" w:hAnsi="pfs" w:cs="Times New Roman"/>
          <w:b/>
          <w:bCs/>
          <w:color w:val="333333"/>
          <w:sz w:val="24"/>
          <w:szCs w:val="24"/>
          <w:lang w:eastAsia="ru-RU"/>
        </w:rPr>
        <w:t>Перечень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sidRPr="00C97B7E">
        <w:rPr>
          <w:rFonts w:ascii="pfs" w:eastAsia="Times New Roman" w:hAnsi="pfs" w:cs="Times New Roman"/>
          <w:color w:val="333333"/>
          <w:sz w:val="24"/>
          <w:szCs w:val="24"/>
          <w:lang w:eastAsia="ru-RU"/>
        </w:rPr>
        <w:t> </w:t>
      </w:r>
      <w:r w:rsidRPr="00C97B7E">
        <w:rPr>
          <w:rFonts w:ascii="pfs" w:eastAsia="Times New Roman" w:hAnsi="pfs" w:cs="Times New Roman"/>
          <w:color w:val="333333"/>
          <w:sz w:val="24"/>
          <w:szCs w:val="24"/>
          <w:lang w:eastAsia="ru-RU"/>
        </w:rPr>
        <w:br/>
        <w:t>- </w:t>
      </w:r>
      <w:hyperlink r:id="rId9" w:history="1">
        <w:r w:rsidRPr="00C97B7E">
          <w:rPr>
            <w:rFonts w:ascii="pfs" w:eastAsia="Times New Roman" w:hAnsi="pfs" w:cs="Times New Roman"/>
            <w:color w:val="1E78A0"/>
            <w:sz w:val="24"/>
            <w:szCs w:val="24"/>
            <w:u w:val="single"/>
            <w:lang w:eastAsia="ru-RU"/>
          </w:rPr>
          <w:t>Федеральный закон от 17.07.1999г. № 178-ФЗ «О государственной социальной помощи» в редакции Федерального закона от 22.08.2004г. №122-ФЗ</w:t>
        </w:r>
      </w:hyperlink>
      <w:r w:rsidRPr="00C97B7E">
        <w:rPr>
          <w:rFonts w:ascii="pfs" w:eastAsia="Times New Roman" w:hAnsi="pfs" w:cs="Times New Roman"/>
          <w:color w:val="333333"/>
          <w:sz w:val="24"/>
          <w:szCs w:val="24"/>
          <w:lang w:eastAsia="ru-RU"/>
        </w:rPr>
        <w:br/>
        <w:t>- </w:t>
      </w:r>
      <w:hyperlink r:id="rId10" w:history="1">
        <w:r w:rsidRPr="00C97B7E">
          <w:rPr>
            <w:rFonts w:ascii="pfs" w:eastAsia="Times New Roman" w:hAnsi="pfs" w:cs="Times New Roman"/>
            <w:color w:val="1E78A0"/>
            <w:sz w:val="24"/>
            <w:szCs w:val="24"/>
            <w:u w:val="single"/>
            <w:lang w:eastAsia="ru-RU"/>
          </w:rPr>
          <w:t>Закон города Москвы от 03.11.2004 г. №70 «О мерах социальной поддержки отдельных категорий жителей города Москвы»</w:t>
        </w:r>
      </w:hyperlink>
      <w:r w:rsidRPr="00C97B7E">
        <w:rPr>
          <w:rFonts w:ascii="pfs" w:eastAsia="Times New Roman" w:hAnsi="pfs" w:cs="Times New Roman"/>
          <w:color w:val="333333"/>
          <w:sz w:val="24"/>
          <w:szCs w:val="24"/>
          <w:lang w:eastAsia="ru-RU"/>
        </w:rPr>
        <w:br/>
        <w:t>- </w:t>
      </w:r>
      <w:hyperlink r:id="rId11" w:history="1">
        <w:r w:rsidRPr="00C97B7E">
          <w:rPr>
            <w:rFonts w:ascii="pfs" w:eastAsia="Times New Roman" w:hAnsi="pfs" w:cs="Times New Roman"/>
            <w:color w:val="1E78A0"/>
            <w:sz w:val="24"/>
            <w:szCs w:val="24"/>
            <w:u w:val="single"/>
            <w:lang w:eastAsia="ru-RU"/>
          </w:rPr>
          <w:t>Приказ Министерства здравоохранения и социального развития Российской федерации № 665 от 18 сентября 2006 г. «Об утверждении перечня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w:t>
        </w:r>
      </w:hyperlink>
      <w:r w:rsidRPr="00C97B7E">
        <w:rPr>
          <w:rFonts w:ascii="pfs" w:eastAsia="Times New Roman" w:hAnsi="pfs" w:cs="Times New Roman"/>
          <w:color w:val="333333"/>
          <w:sz w:val="24"/>
          <w:szCs w:val="24"/>
          <w:lang w:eastAsia="ru-RU"/>
        </w:rPr>
        <w:t xml:space="preserve"> (в ред. Приказов </w:t>
      </w:r>
      <w:proofErr w:type="spellStart"/>
      <w:r w:rsidRPr="00C97B7E">
        <w:rPr>
          <w:rFonts w:ascii="pfs" w:eastAsia="Times New Roman" w:hAnsi="pfs" w:cs="Times New Roman"/>
          <w:color w:val="333333"/>
          <w:sz w:val="24"/>
          <w:szCs w:val="24"/>
          <w:lang w:eastAsia="ru-RU"/>
        </w:rPr>
        <w:t>Минздравсоцразвития</w:t>
      </w:r>
      <w:proofErr w:type="spellEnd"/>
      <w:r w:rsidRPr="00C97B7E">
        <w:rPr>
          <w:rFonts w:ascii="pfs" w:eastAsia="Times New Roman" w:hAnsi="pfs" w:cs="Times New Roman"/>
          <w:color w:val="333333"/>
          <w:sz w:val="24"/>
          <w:szCs w:val="24"/>
          <w:lang w:eastAsia="ru-RU"/>
        </w:rPr>
        <w:t xml:space="preserve"> РФ № 651 от 19.10.2007 г., №451-Н от 27.08.2008 г., №690-Н от 01.12.2008 г., № 760-Н от 23.12.2008 г., № 1340-Н от 10.11.2011 г.).</w:t>
      </w:r>
      <w:r w:rsidRPr="00C97B7E">
        <w:rPr>
          <w:rFonts w:ascii="pfs" w:eastAsia="Times New Roman" w:hAnsi="pfs" w:cs="Times New Roman"/>
          <w:color w:val="333333"/>
          <w:sz w:val="24"/>
          <w:szCs w:val="24"/>
          <w:lang w:eastAsia="ru-RU"/>
        </w:rPr>
        <w:br/>
      </w:r>
      <w:r w:rsidRPr="00C97B7E">
        <w:rPr>
          <w:rFonts w:ascii="pfs" w:eastAsia="Times New Roman" w:hAnsi="pfs" w:cs="Times New Roman"/>
          <w:b/>
          <w:bCs/>
          <w:color w:val="333333"/>
          <w:sz w:val="24"/>
          <w:szCs w:val="24"/>
          <w:lang w:eastAsia="ru-RU"/>
        </w:rPr>
        <w:br/>
        <w:t>Порядок предоставления лекарственной помощи:</w:t>
      </w:r>
      <w:r w:rsidRPr="00C97B7E">
        <w:rPr>
          <w:rFonts w:ascii="pfs" w:eastAsia="Times New Roman" w:hAnsi="pfs" w:cs="Times New Roman"/>
          <w:color w:val="333333"/>
          <w:sz w:val="24"/>
          <w:szCs w:val="24"/>
          <w:lang w:eastAsia="ru-RU"/>
        </w:rPr>
        <w:t> </w:t>
      </w:r>
      <w:r w:rsidRPr="00C97B7E">
        <w:rPr>
          <w:rFonts w:ascii="pfs" w:eastAsia="Times New Roman" w:hAnsi="pfs" w:cs="Times New Roman"/>
          <w:color w:val="333333"/>
          <w:sz w:val="24"/>
          <w:szCs w:val="24"/>
          <w:lang w:eastAsia="ru-RU"/>
        </w:rPr>
        <w:br/>
        <w:t>• федеральным льготникам, имеющим подтверждающие документы на льготу и подтвержденных Регистром Пенсионного фонда города, имеющих СНИЛС, медицинский полис и получающих ЕДВ;</w:t>
      </w:r>
      <w:r w:rsidRPr="00C97B7E">
        <w:rPr>
          <w:rFonts w:ascii="pfs" w:eastAsia="Times New Roman" w:hAnsi="pfs" w:cs="Times New Roman"/>
          <w:color w:val="333333"/>
          <w:sz w:val="24"/>
          <w:szCs w:val="24"/>
          <w:lang w:eastAsia="ru-RU"/>
        </w:rPr>
        <w:br/>
        <w:t>• региональным льготникам, подтверждающих льготу документом (труженик тыла, репрессированные, дети до 3-х лет, дети до 18 лет из многодетных семей, дети сироты, лица награжденные медалью За оборону Москвы, участники предотвращения Карибского кризиса, лица награжденные знаком Почетный донор, матери, имеющие 10 и более детей) и медицинский полис; </w:t>
      </w:r>
      <w:r w:rsidRPr="00C97B7E">
        <w:rPr>
          <w:rFonts w:ascii="pfs" w:eastAsia="Times New Roman" w:hAnsi="pfs" w:cs="Times New Roman"/>
          <w:color w:val="333333"/>
          <w:sz w:val="24"/>
          <w:szCs w:val="24"/>
          <w:lang w:eastAsia="ru-RU"/>
        </w:rPr>
        <w:br/>
        <w:t>• льготная категория населения, имеющая льготу по категории заболевания, согласно приказу Департамента</w:t>
      </w:r>
      <w:bookmarkStart w:id="0" w:name="_GoBack"/>
      <w:bookmarkEnd w:id="0"/>
      <w:r w:rsidRPr="00C97B7E">
        <w:rPr>
          <w:rFonts w:ascii="pfs" w:eastAsia="Times New Roman" w:hAnsi="pfs" w:cs="Times New Roman"/>
          <w:color w:val="333333"/>
          <w:sz w:val="24"/>
          <w:szCs w:val="24"/>
          <w:lang w:eastAsia="ru-RU"/>
        </w:rPr>
        <w:t xml:space="preserve"> здравоохранения г. Москвы от 19.01.2005 г. № 31.</w:t>
      </w:r>
    </w:p>
    <w:p w:rsidR="00C97B7E" w:rsidRPr="00C97B7E" w:rsidRDefault="00C97B7E" w:rsidP="001F5B50">
      <w:pPr>
        <w:shd w:val="clear" w:color="auto" w:fill="FFFFFF"/>
        <w:spacing w:after="128" w:line="240" w:lineRule="auto"/>
        <w:jc w:val="center"/>
        <w:rPr>
          <w:rFonts w:ascii="pfs" w:eastAsia="Times New Roman" w:hAnsi="pfs" w:cs="Times New Roman"/>
          <w:color w:val="333333"/>
          <w:sz w:val="24"/>
          <w:szCs w:val="24"/>
          <w:lang w:eastAsia="ru-RU"/>
        </w:rPr>
      </w:pPr>
      <w:r w:rsidRPr="00C97B7E">
        <w:rPr>
          <w:rFonts w:ascii="pfs" w:eastAsia="Times New Roman" w:hAnsi="pfs" w:cs="Times New Roman"/>
          <w:color w:val="333333"/>
          <w:sz w:val="24"/>
          <w:szCs w:val="24"/>
          <w:lang w:eastAsia="ru-RU"/>
        </w:rPr>
        <w:t>Отпуск льготных медикаментов осуществляется по льготным рецептам с 8:00 до 20:00 будни, с 8:00 до 18:00 суббота в аптечных пунктах расположенных в медицинских организациях государственной системы здравоохранения города Москвы. </w:t>
      </w:r>
      <w:r w:rsidRPr="00C97B7E">
        <w:rPr>
          <w:rFonts w:ascii="pfs" w:eastAsia="Times New Roman" w:hAnsi="pfs" w:cs="Times New Roman"/>
          <w:color w:val="333333"/>
          <w:sz w:val="24"/>
          <w:szCs w:val="24"/>
          <w:lang w:eastAsia="ru-RU"/>
        </w:rPr>
        <w:br/>
        <w:t>В воскресные и праздничные дни с 9:00 до 16:00 отпуск лекарственных препаратов льготной категории населения осуществляется в дежурных аптечных пунктах</w:t>
      </w: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881"/>
        <w:gridCol w:w="9353"/>
      </w:tblGrid>
      <w:tr w:rsidR="00C97B7E" w:rsidRPr="00C97B7E" w:rsidTr="00C97B7E">
        <w:trPr>
          <w:tblCellSpacing w:w="0" w:type="dxa"/>
        </w:trPr>
        <w:tc>
          <w:tcPr>
            <w:tcW w:w="850" w:type="dxa"/>
            <w:tcBorders>
              <w:top w:val="nil"/>
              <w:left w:val="outset" w:sz="6" w:space="0" w:color="auto"/>
              <w:bottom w:val="outset" w:sz="6" w:space="0" w:color="auto"/>
              <w:right w:val="outset" w:sz="6" w:space="0" w:color="auto"/>
            </w:tcBorders>
            <w:shd w:val="clear" w:color="auto" w:fill="7BAF3A"/>
            <w:tcMar>
              <w:top w:w="150" w:type="dxa"/>
              <w:left w:w="150" w:type="dxa"/>
              <w:bottom w:w="150" w:type="dxa"/>
              <w:right w:w="150" w:type="dxa"/>
            </w:tcMar>
            <w:vAlign w:val="center"/>
            <w:hideMark/>
          </w:tcPr>
          <w:p w:rsidR="00C97B7E" w:rsidRPr="00C97B7E" w:rsidRDefault="00C97B7E" w:rsidP="00C97B7E">
            <w:pPr>
              <w:spacing w:after="0" w:line="240" w:lineRule="auto"/>
              <w:rPr>
                <w:rFonts w:ascii="Times New Roman" w:eastAsia="Times New Roman" w:hAnsi="Times New Roman" w:cs="Times New Roman"/>
                <w:b/>
                <w:bCs/>
                <w:color w:val="FFFFFF"/>
                <w:sz w:val="24"/>
                <w:szCs w:val="24"/>
                <w:lang w:eastAsia="ru-RU"/>
              </w:rPr>
            </w:pPr>
            <w:r w:rsidRPr="00C97B7E">
              <w:rPr>
                <w:rFonts w:ascii="Times New Roman" w:eastAsia="Times New Roman" w:hAnsi="Times New Roman" w:cs="Times New Roman"/>
                <w:b/>
                <w:bCs/>
                <w:color w:val="FFFFFF"/>
                <w:sz w:val="24"/>
                <w:szCs w:val="24"/>
                <w:lang w:eastAsia="ru-RU"/>
              </w:rPr>
              <w:t>Округ</w:t>
            </w:r>
          </w:p>
        </w:tc>
        <w:tc>
          <w:tcPr>
            <w:tcW w:w="5390" w:type="dxa"/>
            <w:tcBorders>
              <w:top w:val="nil"/>
              <w:left w:val="single" w:sz="6" w:space="0" w:color="CCCCCC"/>
              <w:bottom w:val="outset" w:sz="6" w:space="0" w:color="auto"/>
              <w:right w:val="outset" w:sz="6" w:space="0" w:color="auto"/>
            </w:tcBorders>
            <w:shd w:val="clear" w:color="auto" w:fill="7BAF3A"/>
            <w:tcMar>
              <w:top w:w="150" w:type="dxa"/>
              <w:left w:w="150" w:type="dxa"/>
              <w:bottom w:w="150" w:type="dxa"/>
              <w:right w:w="150" w:type="dxa"/>
            </w:tcMar>
            <w:vAlign w:val="center"/>
            <w:hideMark/>
          </w:tcPr>
          <w:p w:rsidR="00C97B7E" w:rsidRPr="00C97B7E" w:rsidRDefault="00C97B7E" w:rsidP="00C97B7E">
            <w:pPr>
              <w:spacing w:after="0" w:line="240" w:lineRule="auto"/>
              <w:rPr>
                <w:rFonts w:ascii="Times New Roman" w:eastAsia="Times New Roman" w:hAnsi="Times New Roman" w:cs="Times New Roman"/>
                <w:b/>
                <w:bCs/>
                <w:color w:val="FFFFFF"/>
                <w:sz w:val="24"/>
                <w:szCs w:val="24"/>
                <w:lang w:eastAsia="ru-RU"/>
              </w:rPr>
            </w:pPr>
            <w:r w:rsidRPr="00C97B7E">
              <w:rPr>
                <w:rFonts w:ascii="Times New Roman" w:eastAsia="Times New Roman" w:hAnsi="Times New Roman" w:cs="Times New Roman"/>
                <w:b/>
                <w:bCs/>
                <w:color w:val="FFFFFF"/>
                <w:sz w:val="24"/>
                <w:szCs w:val="24"/>
                <w:lang w:eastAsia="ru-RU"/>
              </w:rPr>
              <w:t>№ и названия медицинских организаций, где расположен дежурный аптечный пункт</w:t>
            </w:r>
          </w:p>
        </w:tc>
      </w:tr>
      <w:tr w:rsidR="00C97B7E" w:rsidRPr="00C97B7E" w:rsidTr="00C97B7E">
        <w:trPr>
          <w:tblCellSpacing w:w="0" w:type="dxa"/>
        </w:trPr>
        <w:tc>
          <w:tcPr>
            <w:tcW w:w="850" w:type="dxa"/>
            <w:tcBorders>
              <w:top w:val="single" w:sz="6" w:space="0" w:color="CCCCCC"/>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97B7E" w:rsidRPr="00C97B7E" w:rsidRDefault="00C97B7E" w:rsidP="00C97B7E">
            <w:pPr>
              <w:spacing w:after="128" w:line="240" w:lineRule="auto"/>
              <w:rPr>
                <w:rFonts w:ascii="Times New Roman" w:eastAsia="Times New Roman" w:hAnsi="Times New Roman" w:cs="Times New Roman"/>
                <w:sz w:val="24"/>
                <w:szCs w:val="24"/>
                <w:lang w:eastAsia="ru-RU"/>
              </w:rPr>
            </w:pPr>
            <w:r w:rsidRPr="00C97B7E">
              <w:rPr>
                <w:rFonts w:ascii="Times New Roman" w:eastAsia="Times New Roman" w:hAnsi="Times New Roman" w:cs="Times New Roman"/>
                <w:sz w:val="24"/>
                <w:szCs w:val="24"/>
                <w:lang w:eastAsia="ru-RU"/>
              </w:rPr>
              <w:t>ЦАО</w:t>
            </w:r>
          </w:p>
        </w:tc>
        <w:tc>
          <w:tcPr>
            <w:tcW w:w="5390" w:type="dxa"/>
            <w:tcBorders>
              <w:top w:val="single" w:sz="6" w:space="0" w:color="CCCCCC"/>
              <w:left w:val="single" w:sz="6" w:space="0" w:color="CCCCCC"/>
              <w:bottom w:val="outset" w:sz="6" w:space="0" w:color="auto"/>
              <w:right w:val="outset" w:sz="6" w:space="0" w:color="auto"/>
            </w:tcBorders>
            <w:tcMar>
              <w:top w:w="150" w:type="dxa"/>
              <w:left w:w="150" w:type="dxa"/>
              <w:bottom w:w="150" w:type="dxa"/>
              <w:right w:w="150" w:type="dxa"/>
            </w:tcMar>
            <w:vAlign w:val="center"/>
            <w:hideMark/>
          </w:tcPr>
          <w:p w:rsidR="00C97B7E" w:rsidRPr="00C97B7E" w:rsidRDefault="00C97B7E" w:rsidP="00C97B7E">
            <w:pPr>
              <w:spacing w:after="128" w:line="240" w:lineRule="auto"/>
              <w:rPr>
                <w:rFonts w:ascii="Times New Roman" w:eastAsia="Times New Roman" w:hAnsi="Times New Roman" w:cs="Times New Roman"/>
                <w:sz w:val="24"/>
                <w:szCs w:val="24"/>
                <w:lang w:eastAsia="ru-RU"/>
              </w:rPr>
            </w:pPr>
            <w:r w:rsidRPr="00C97B7E">
              <w:rPr>
                <w:rFonts w:ascii="Times New Roman" w:eastAsia="Times New Roman" w:hAnsi="Times New Roman" w:cs="Times New Roman"/>
                <w:sz w:val="24"/>
                <w:szCs w:val="24"/>
                <w:lang w:eastAsia="ru-RU"/>
              </w:rPr>
              <w:t>ГБУЗ города Москвы «Городская поликлиника № 129 Департамента здравоохранения города Москвы»; </w:t>
            </w:r>
            <w:r w:rsidRPr="00C97B7E">
              <w:rPr>
                <w:rFonts w:ascii="Times New Roman" w:eastAsia="Times New Roman" w:hAnsi="Times New Roman" w:cs="Times New Roman"/>
                <w:sz w:val="24"/>
                <w:szCs w:val="24"/>
                <w:lang w:eastAsia="ru-RU"/>
              </w:rPr>
              <w:br/>
              <w:t>Филиал № 3 ГБУЗ города Москвы «Городская поликлиника № 46 Департамента здравоохранения Москвы»</w:t>
            </w:r>
          </w:p>
        </w:tc>
      </w:tr>
      <w:tr w:rsidR="00C97B7E" w:rsidRPr="00C97B7E" w:rsidTr="00C97B7E">
        <w:trPr>
          <w:tblCellSpacing w:w="0" w:type="dxa"/>
        </w:trPr>
        <w:tc>
          <w:tcPr>
            <w:tcW w:w="850" w:type="dxa"/>
            <w:tcBorders>
              <w:top w:val="single" w:sz="6" w:space="0" w:color="CCCCCC"/>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97B7E" w:rsidRPr="00C97B7E" w:rsidRDefault="00C97B7E" w:rsidP="00C97B7E">
            <w:pPr>
              <w:spacing w:after="128" w:line="240" w:lineRule="auto"/>
              <w:rPr>
                <w:rFonts w:ascii="Times New Roman" w:eastAsia="Times New Roman" w:hAnsi="Times New Roman" w:cs="Times New Roman"/>
                <w:sz w:val="24"/>
                <w:szCs w:val="24"/>
                <w:lang w:eastAsia="ru-RU"/>
              </w:rPr>
            </w:pPr>
            <w:r w:rsidRPr="00C97B7E">
              <w:rPr>
                <w:rFonts w:ascii="Times New Roman" w:eastAsia="Times New Roman" w:hAnsi="Times New Roman" w:cs="Times New Roman"/>
                <w:sz w:val="24"/>
                <w:szCs w:val="24"/>
                <w:lang w:eastAsia="ru-RU"/>
              </w:rPr>
              <w:t>САО</w:t>
            </w:r>
          </w:p>
        </w:tc>
        <w:tc>
          <w:tcPr>
            <w:tcW w:w="5390" w:type="dxa"/>
            <w:tcBorders>
              <w:top w:val="single" w:sz="6" w:space="0" w:color="CCCCCC"/>
              <w:left w:val="single" w:sz="6" w:space="0" w:color="CCCCCC"/>
              <w:bottom w:val="outset" w:sz="6" w:space="0" w:color="auto"/>
              <w:right w:val="outset" w:sz="6" w:space="0" w:color="auto"/>
            </w:tcBorders>
            <w:tcMar>
              <w:top w:w="150" w:type="dxa"/>
              <w:left w:w="150" w:type="dxa"/>
              <w:bottom w:w="150" w:type="dxa"/>
              <w:right w:w="150" w:type="dxa"/>
            </w:tcMar>
            <w:vAlign w:val="center"/>
            <w:hideMark/>
          </w:tcPr>
          <w:p w:rsidR="00C97B7E" w:rsidRPr="00C97B7E" w:rsidRDefault="00C97B7E" w:rsidP="00C97B7E">
            <w:pPr>
              <w:spacing w:after="128" w:line="240" w:lineRule="auto"/>
              <w:rPr>
                <w:rFonts w:ascii="Times New Roman" w:eastAsia="Times New Roman" w:hAnsi="Times New Roman" w:cs="Times New Roman"/>
                <w:sz w:val="24"/>
                <w:szCs w:val="24"/>
                <w:lang w:eastAsia="ru-RU"/>
              </w:rPr>
            </w:pPr>
            <w:r w:rsidRPr="00C97B7E">
              <w:rPr>
                <w:rFonts w:ascii="Times New Roman" w:eastAsia="Times New Roman" w:hAnsi="Times New Roman" w:cs="Times New Roman"/>
                <w:sz w:val="24"/>
                <w:szCs w:val="24"/>
                <w:lang w:eastAsia="ru-RU"/>
              </w:rPr>
              <w:t>Филиал № 4 ГБУЗ города Москвы «Городская поликлиника № 62 Департамента здравоохранения города Москвы»</w:t>
            </w:r>
          </w:p>
        </w:tc>
      </w:tr>
      <w:tr w:rsidR="00C97B7E" w:rsidRPr="00C97B7E" w:rsidTr="00C97B7E">
        <w:trPr>
          <w:tblCellSpacing w:w="0" w:type="dxa"/>
        </w:trPr>
        <w:tc>
          <w:tcPr>
            <w:tcW w:w="850" w:type="dxa"/>
            <w:tcBorders>
              <w:top w:val="single" w:sz="6" w:space="0" w:color="CCCCCC"/>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97B7E" w:rsidRPr="00C97B7E" w:rsidRDefault="00C97B7E" w:rsidP="00C97B7E">
            <w:pPr>
              <w:spacing w:after="128" w:line="240" w:lineRule="auto"/>
              <w:rPr>
                <w:rFonts w:ascii="Times New Roman" w:eastAsia="Times New Roman" w:hAnsi="Times New Roman" w:cs="Times New Roman"/>
                <w:sz w:val="24"/>
                <w:szCs w:val="24"/>
                <w:lang w:eastAsia="ru-RU"/>
              </w:rPr>
            </w:pPr>
            <w:r w:rsidRPr="00C97B7E">
              <w:rPr>
                <w:rFonts w:ascii="Times New Roman" w:eastAsia="Times New Roman" w:hAnsi="Times New Roman" w:cs="Times New Roman"/>
                <w:sz w:val="24"/>
                <w:szCs w:val="24"/>
                <w:lang w:eastAsia="ru-RU"/>
              </w:rPr>
              <w:lastRenderedPageBreak/>
              <w:t>СВАО</w:t>
            </w:r>
          </w:p>
        </w:tc>
        <w:tc>
          <w:tcPr>
            <w:tcW w:w="5390" w:type="dxa"/>
            <w:tcBorders>
              <w:top w:val="single" w:sz="6" w:space="0" w:color="CCCCCC"/>
              <w:left w:val="single" w:sz="6" w:space="0" w:color="CCCCCC"/>
              <w:bottom w:val="outset" w:sz="6" w:space="0" w:color="auto"/>
              <w:right w:val="outset" w:sz="6" w:space="0" w:color="auto"/>
            </w:tcBorders>
            <w:tcMar>
              <w:top w:w="150" w:type="dxa"/>
              <w:left w:w="150" w:type="dxa"/>
              <w:bottom w:w="150" w:type="dxa"/>
              <w:right w:w="150" w:type="dxa"/>
            </w:tcMar>
            <w:vAlign w:val="center"/>
            <w:hideMark/>
          </w:tcPr>
          <w:p w:rsidR="00C97B7E" w:rsidRPr="00C97B7E" w:rsidRDefault="00C97B7E" w:rsidP="00C97B7E">
            <w:pPr>
              <w:spacing w:after="128" w:line="240" w:lineRule="auto"/>
              <w:rPr>
                <w:rFonts w:ascii="Times New Roman" w:eastAsia="Times New Roman" w:hAnsi="Times New Roman" w:cs="Times New Roman"/>
                <w:sz w:val="24"/>
                <w:szCs w:val="24"/>
                <w:lang w:eastAsia="ru-RU"/>
              </w:rPr>
            </w:pPr>
            <w:r w:rsidRPr="00C97B7E">
              <w:rPr>
                <w:rFonts w:ascii="Times New Roman" w:eastAsia="Times New Roman" w:hAnsi="Times New Roman" w:cs="Times New Roman"/>
                <w:sz w:val="24"/>
                <w:szCs w:val="24"/>
                <w:lang w:eastAsia="ru-RU"/>
              </w:rPr>
              <w:t>ГБУЗ города Москвы «Детская городская поликлиника № 110 Департамента здравоохранения города Москвы»; </w:t>
            </w:r>
            <w:r w:rsidRPr="00C97B7E">
              <w:rPr>
                <w:rFonts w:ascii="Times New Roman" w:eastAsia="Times New Roman" w:hAnsi="Times New Roman" w:cs="Times New Roman"/>
                <w:sz w:val="24"/>
                <w:szCs w:val="24"/>
                <w:lang w:eastAsia="ru-RU"/>
              </w:rPr>
              <w:br/>
              <w:t>ГБУЗ города Москвы «Городская поликлиника № 218 Департамента здравоохранения города Москвы»</w:t>
            </w:r>
          </w:p>
        </w:tc>
      </w:tr>
      <w:tr w:rsidR="00C97B7E" w:rsidRPr="00C97B7E" w:rsidTr="00C97B7E">
        <w:trPr>
          <w:tblCellSpacing w:w="0" w:type="dxa"/>
        </w:trPr>
        <w:tc>
          <w:tcPr>
            <w:tcW w:w="850" w:type="dxa"/>
            <w:tcBorders>
              <w:top w:val="single" w:sz="6" w:space="0" w:color="CCCCCC"/>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97B7E" w:rsidRPr="00C97B7E" w:rsidRDefault="00C97B7E" w:rsidP="00C97B7E">
            <w:pPr>
              <w:spacing w:after="128" w:line="240" w:lineRule="auto"/>
              <w:rPr>
                <w:rFonts w:ascii="Times New Roman" w:eastAsia="Times New Roman" w:hAnsi="Times New Roman" w:cs="Times New Roman"/>
                <w:sz w:val="24"/>
                <w:szCs w:val="24"/>
                <w:lang w:eastAsia="ru-RU"/>
              </w:rPr>
            </w:pPr>
            <w:r w:rsidRPr="00C97B7E">
              <w:rPr>
                <w:rFonts w:ascii="Times New Roman" w:eastAsia="Times New Roman" w:hAnsi="Times New Roman" w:cs="Times New Roman"/>
                <w:sz w:val="24"/>
                <w:szCs w:val="24"/>
                <w:lang w:eastAsia="ru-RU"/>
              </w:rPr>
              <w:t>ВАО</w:t>
            </w:r>
          </w:p>
        </w:tc>
        <w:tc>
          <w:tcPr>
            <w:tcW w:w="5390" w:type="dxa"/>
            <w:tcBorders>
              <w:top w:val="single" w:sz="6" w:space="0" w:color="CCCCCC"/>
              <w:left w:val="single" w:sz="6" w:space="0" w:color="CCCCCC"/>
              <w:bottom w:val="outset" w:sz="6" w:space="0" w:color="auto"/>
              <w:right w:val="outset" w:sz="6" w:space="0" w:color="auto"/>
            </w:tcBorders>
            <w:tcMar>
              <w:top w:w="150" w:type="dxa"/>
              <w:left w:w="150" w:type="dxa"/>
              <w:bottom w:w="150" w:type="dxa"/>
              <w:right w:w="150" w:type="dxa"/>
            </w:tcMar>
            <w:vAlign w:val="center"/>
            <w:hideMark/>
          </w:tcPr>
          <w:p w:rsidR="00C97B7E" w:rsidRPr="00C97B7E" w:rsidRDefault="00C97B7E" w:rsidP="00C97B7E">
            <w:pPr>
              <w:spacing w:after="128" w:line="240" w:lineRule="auto"/>
              <w:rPr>
                <w:rFonts w:ascii="Times New Roman" w:eastAsia="Times New Roman" w:hAnsi="Times New Roman" w:cs="Times New Roman"/>
                <w:sz w:val="24"/>
                <w:szCs w:val="24"/>
                <w:lang w:eastAsia="ru-RU"/>
              </w:rPr>
            </w:pPr>
            <w:r w:rsidRPr="00C97B7E">
              <w:rPr>
                <w:rFonts w:ascii="Times New Roman" w:eastAsia="Times New Roman" w:hAnsi="Times New Roman" w:cs="Times New Roman"/>
                <w:sz w:val="24"/>
                <w:szCs w:val="24"/>
                <w:lang w:eastAsia="ru-RU"/>
              </w:rPr>
              <w:t>ГБУЗ города Москвы «Городская поликлиника № 64 Департамента здравоохранения города Москвы»;</w:t>
            </w:r>
            <w:r w:rsidRPr="00C97B7E">
              <w:rPr>
                <w:rFonts w:ascii="Times New Roman" w:eastAsia="Times New Roman" w:hAnsi="Times New Roman" w:cs="Times New Roman"/>
                <w:sz w:val="24"/>
                <w:szCs w:val="24"/>
                <w:lang w:eastAsia="ru-RU"/>
              </w:rPr>
              <w:br/>
              <w:t>ГБУЗ города Москвы «Городская поликлиника № 69 Департамента здравоохранения города Москвы»;</w:t>
            </w:r>
            <w:r w:rsidRPr="00C97B7E">
              <w:rPr>
                <w:rFonts w:ascii="Times New Roman" w:eastAsia="Times New Roman" w:hAnsi="Times New Roman" w:cs="Times New Roman"/>
                <w:sz w:val="24"/>
                <w:szCs w:val="24"/>
                <w:lang w:eastAsia="ru-RU"/>
              </w:rPr>
              <w:br/>
              <w:t>Филиал № 4 ГБУЗ города Москвы «Городская поликлиника № 191 Департамента здравоохранения города Москвы»</w:t>
            </w:r>
          </w:p>
        </w:tc>
      </w:tr>
      <w:tr w:rsidR="00C97B7E" w:rsidRPr="00C97B7E" w:rsidTr="00C97B7E">
        <w:trPr>
          <w:tblCellSpacing w:w="0" w:type="dxa"/>
        </w:trPr>
        <w:tc>
          <w:tcPr>
            <w:tcW w:w="850" w:type="dxa"/>
            <w:tcBorders>
              <w:top w:val="single" w:sz="6" w:space="0" w:color="CCCCCC"/>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97B7E" w:rsidRPr="00C97B7E" w:rsidRDefault="00C97B7E" w:rsidP="00C97B7E">
            <w:pPr>
              <w:spacing w:after="128" w:line="240" w:lineRule="auto"/>
              <w:rPr>
                <w:rFonts w:ascii="Times New Roman" w:eastAsia="Times New Roman" w:hAnsi="Times New Roman" w:cs="Times New Roman"/>
                <w:sz w:val="24"/>
                <w:szCs w:val="24"/>
                <w:lang w:eastAsia="ru-RU"/>
              </w:rPr>
            </w:pPr>
            <w:r w:rsidRPr="00C97B7E">
              <w:rPr>
                <w:rFonts w:ascii="Times New Roman" w:eastAsia="Times New Roman" w:hAnsi="Times New Roman" w:cs="Times New Roman"/>
                <w:sz w:val="24"/>
                <w:szCs w:val="24"/>
                <w:lang w:eastAsia="ru-RU"/>
              </w:rPr>
              <w:t>ЮВАО</w:t>
            </w:r>
          </w:p>
        </w:tc>
        <w:tc>
          <w:tcPr>
            <w:tcW w:w="5390" w:type="dxa"/>
            <w:tcBorders>
              <w:top w:val="single" w:sz="6" w:space="0" w:color="CCCCCC"/>
              <w:left w:val="single" w:sz="6" w:space="0" w:color="CCCCCC"/>
              <w:bottom w:val="outset" w:sz="6" w:space="0" w:color="auto"/>
              <w:right w:val="outset" w:sz="6" w:space="0" w:color="auto"/>
            </w:tcBorders>
            <w:tcMar>
              <w:top w:w="150" w:type="dxa"/>
              <w:left w:w="150" w:type="dxa"/>
              <w:bottom w:w="150" w:type="dxa"/>
              <w:right w:w="150" w:type="dxa"/>
            </w:tcMar>
            <w:vAlign w:val="center"/>
            <w:hideMark/>
          </w:tcPr>
          <w:p w:rsidR="00C97B7E" w:rsidRPr="00C97B7E" w:rsidRDefault="00C97B7E" w:rsidP="00C97B7E">
            <w:pPr>
              <w:spacing w:after="128" w:line="240" w:lineRule="auto"/>
              <w:rPr>
                <w:rFonts w:ascii="Times New Roman" w:eastAsia="Times New Roman" w:hAnsi="Times New Roman" w:cs="Times New Roman"/>
                <w:sz w:val="24"/>
                <w:szCs w:val="24"/>
                <w:lang w:eastAsia="ru-RU"/>
              </w:rPr>
            </w:pPr>
            <w:r w:rsidRPr="00C97B7E">
              <w:rPr>
                <w:rFonts w:ascii="Times New Roman" w:eastAsia="Times New Roman" w:hAnsi="Times New Roman" w:cs="Times New Roman"/>
                <w:sz w:val="24"/>
                <w:szCs w:val="24"/>
                <w:lang w:eastAsia="ru-RU"/>
              </w:rPr>
              <w:t>Филиал №2 ГБУЗ города Москвы «Диагностический центр № 3 Департамента здравоохранения города Москвы»; </w:t>
            </w:r>
            <w:r w:rsidRPr="00C97B7E">
              <w:rPr>
                <w:rFonts w:ascii="Times New Roman" w:eastAsia="Times New Roman" w:hAnsi="Times New Roman" w:cs="Times New Roman"/>
                <w:sz w:val="24"/>
                <w:szCs w:val="24"/>
                <w:lang w:eastAsia="ru-RU"/>
              </w:rPr>
              <w:br/>
              <w:t>ГБУЗ города Москвы «Диагностический центр № 3 Департамента здравоохранения города Москвы»;</w:t>
            </w:r>
            <w:r w:rsidRPr="00C97B7E">
              <w:rPr>
                <w:rFonts w:ascii="Times New Roman" w:eastAsia="Times New Roman" w:hAnsi="Times New Roman" w:cs="Times New Roman"/>
                <w:sz w:val="24"/>
                <w:szCs w:val="24"/>
                <w:lang w:eastAsia="ru-RU"/>
              </w:rPr>
              <w:br/>
              <w:t>Филиал № 2 ГБУЗ города Москвы «Городская поликлиника № 19 Департамента здравоохранения города Москвы»</w:t>
            </w:r>
          </w:p>
        </w:tc>
      </w:tr>
      <w:tr w:rsidR="00C97B7E" w:rsidRPr="00C97B7E" w:rsidTr="00C97B7E">
        <w:trPr>
          <w:tblCellSpacing w:w="0" w:type="dxa"/>
        </w:trPr>
        <w:tc>
          <w:tcPr>
            <w:tcW w:w="850" w:type="dxa"/>
            <w:tcBorders>
              <w:top w:val="single" w:sz="6" w:space="0" w:color="CCCCCC"/>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97B7E" w:rsidRPr="00C97B7E" w:rsidRDefault="00C97B7E" w:rsidP="00C97B7E">
            <w:pPr>
              <w:spacing w:after="128" w:line="240" w:lineRule="auto"/>
              <w:rPr>
                <w:rFonts w:ascii="Times New Roman" w:eastAsia="Times New Roman" w:hAnsi="Times New Roman" w:cs="Times New Roman"/>
                <w:sz w:val="24"/>
                <w:szCs w:val="24"/>
                <w:lang w:eastAsia="ru-RU"/>
              </w:rPr>
            </w:pPr>
            <w:r w:rsidRPr="00C97B7E">
              <w:rPr>
                <w:rFonts w:ascii="Times New Roman" w:eastAsia="Times New Roman" w:hAnsi="Times New Roman" w:cs="Times New Roman"/>
                <w:sz w:val="24"/>
                <w:szCs w:val="24"/>
                <w:lang w:eastAsia="ru-RU"/>
              </w:rPr>
              <w:t>ЮАО</w:t>
            </w:r>
          </w:p>
        </w:tc>
        <w:tc>
          <w:tcPr>
            <w:tcW w:w="5390" w:type="dxa"/>
            <w:tcBorders>
              <w:top w:val="single" w:sz="6" w:space="0" w:color="CCCCCC"/>
              <w:left w:val="single" w:sz="6" w:space="0" w:color="CCCCCC"/>
              <w:bottom w:val="outset" w:sz="6" w:space="0" w:color="auto"/>
              <w:right w:val="outset" w:sz="6" w:space="0" w:color="auto"/>
            </w:tcBorders>
            <w:tcMar>
              <w:top w:w="150" w:type="dxa"/>
              <w:left w:w="150" w:type="dxa"/>
              <w:bottom w:w="150" w:type="dxa"/>
              <w:right w:w="150" w:type="dxa"/>
            </w:tcMar>
            <w:vAlign w:val="center"/>
            <w:hideMark/>
          </w:tcPr>
          <w:p w:rsidR="00C97B7E" w:rsidRPr="00C97B7E" w:rsidRDefault="00C97B7E" w:rsidP="00C97B7E">
            <w:pPr>
              <w:spacing w:after="128" w:line="240" w:lineRule="auto"/>
              <w:rPr>
                <w:rFonts w:ascii="Times New Roman" w:eastAsia="Times New Roman" w:hAnsi="Times New Roman" w:cs="Times New Roman"/>
                <w:sz w:val="24"/>
                <w:szCs w:val="24"/>
                <w:lang w:eastAsia="ru-RU"/>
              </w:rPr>
            </w:pPr>
            <w:r w:rsidRPr="00C97B7E">
              <w:rPr>
                <w:rFonts w:ascii="Times New Roman" w:eastAsia="Times New Roman" w:hAnsi="Times New Roman" w:cs="Times New Roman"/>
                <w:sz w:val="24"/>
                <w:szCs w:val="24"/>
                <w:lang w:eastAsia="ru-RU"/>
              </w:rPr>
              <w:t>Филиал №1 Государственное бюджетное учреждение здравоохранения города Москвы «Городская поликлиника № 67 Департамента здравоохранения города Москвы»; </w:t>
            </w:r>
            <w:r w:rsidRPr="00C97B7E">
              <w:rPr>
                <w:rFonts w:ascii="Times New Roman" w:eastAsia="Times New Roman" w:hAnsi="Times New Roman" w:cs="Times New Roman"/>
                <w:sz w:val="24"/>
                <w:szCs w:val="24"/>
                <w:lang w:eastAsia="ru-RU"/>
              </w:rPr>
              <w:br/>
              <w:t>Филиал № 3 Государственного бюджетного учреждения здравоохранения города Москвы «Городская поликлиника № 166 Департамента здравоохранения города Москвы»</w:t>
            </w:r>
          </w:p>
        </w:tc>
      </w:tr>
      <w:tr w:rsidR="00C97B7E" w:rsidRPr="00C97B7E" w:rsidTr="00C97B7E">
        <w:trPr>
          <w:tblCellSpacing w:w="0" w:type="dxa"/>
        </w:trPr>
        <w:tc>
          <w:tcPr>
            <w:tcW w:w="850" w:type="dxa"/>
            <w:tcBorders>
              <w:top w:val="single" w:sz="6" w:space="0" w:color="CCCCCC"/>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97B7E" w:rsidRPr="00C97B7E" w:rsidRDefault="00C97B7E" w:rsidP="00C97B7E">
            <w:pPr>
              <w:spacing w:after="128" w:line="240" w:lineRule="auto"/>
              <w:rPr>
                <w:rFonts w:ascii="Times New Roman" w:eastAsia="Times New Roman" w:hAnsi="Times New Roman" w:cs="Times New Roman"/>
                <w:sz w:val="24"/>
                <w:szCs w:val="24"/>
                <w:lang w:eastAsia="ru-RU"/>
              </w:rPr>
            </w:pPr>
            <w:r w:rsidRPr="00C97B7E">
              <w:rPr>
                <w:rFonts w:ascii="Times New Roman" w:eastAsia="Times New Roman" w:hAnsi="Times New Roman" w:cs="Times New Roman"/>
                <w:sz w:val="24"/>
                <w:szCs w:val="24"/>
                <w:lang w:eastAsia="ru-RU"/>
              </w:rPr>
              <w:t>ЮЗАО</w:t>
            </w:r>
          </w:p>
        </w:tc>
        <w:tc>
          <w:tcPr>
            <w:tcW w:w="5390" w:type="dxa"/>
            <w:tcBorders>
              <w:top w:val="single" w:sz="6" w:space="0" w:color="CCCCCC"/>
              <w:left w:val="single" w:sz="6" w:space="0" w:color="CCCCCC"/>
              <w:bottom w:val="outset" w:sz="6" w:space="0" w:color="auto"/>
              <w:right w:val="outset" w:sz="6" w:space="0" w:color="auto"/>
            </w:tcBorders>
            <w:tcMar>
              <w:top w:w="150" w:type="dxa"/>
              <w:left w:w="150" w:type="dxa"/>
              <w:bottom w:w="150" w:type="dxa"/>
              <w:right w:w="150" w:type="dxa"/>
            </w:tcMar>
            <w:vAlign w:val="center"/>
            <w:hideMark/>
          </w:tcPr>
          <w:p w:rsidR="00C97B7E" w:rsidRPr="00C97B7E" w:rsidRDefault="00C97B7E" w:rsidP="00C97B7E">
            <w:pPr>
              <w:spacing w:after="128" w:line="240" w:lineRule="auto"/>
              <w:rPr>
                <w:rFonts w:ascii="Times New Roman" w:eastAsia="Times New Roman" w:hAnsi="Times New Roman" w:cs="Times New Roman"/>
                <w:sz w:val="24"/>
                <w:szCs w:val="24"/>
                <w:lang w:eastAsia="ru-RU"/>
              </w:rPr>
            </w:pPr>
            <w:r w:rsidRPr="00C97B7E">
              <w:rPr>
                <w:rFonts w:ascii="Times New Roman" w:eastAsia="Times New Roman" w:hAnsi="Times New Roman" w:cs="Times New Roman"/>
                <w:sz w:val="24"/>
                <w:szCs w:val="24"/>
                <w:lang w:eastAsia="ru-RU"/>
              </w:rPr>
              <w:t>Филиал № 2 ГБУЗ города Москвы «КДП № 121 Департамента здравоохранения города Москвы»; </w:t>
            </w:r>
            <w:r w:rsidRPr="00C97B7E">
              <w:rPr>
                <w:rFonts w:ascii="Times New Roman" w:eastAsia="Times New Roman" w:hAnsi="Times New Roman" w:cs="Times New Roman"/>
                <w:sz w:val="24"/>
                <w:szCs w:val="24"/>
                <w:lang w:eastAsia="ru-RU"/>
              </w:rPr>
              <w:br/>
              <w:t>ГБУЗ города Москвы «Городская поликлиника № 134 Департамента здравоохранения города Москвы»</w:t>
            </w:r>
          </w:p>
        </w:tc>
      </w:tr>
      <w:tr w:rsidR="00C97B7E" w:rsidRPr="00C97B7E" w:rsidTr="00C97B7E">
        <w:trPr>
          <w:tblCellSpacing w:w="0" w:type="dxa"/>
        </w:trPr>
        <w:tc>
          <w:tcPr>
            <w:tcW w:w="850" w:type="dxa"/>
            <w:tcBorders>
              <w:top w:val="single" w:sz="6" w:space="0" w:color="CCCCCC"/>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97B7E" w:rsidRPr="00C97B7E" w:rsidRDefault="00C97B7E" w:rsidP="00C97B7E">
            <w:pPr>
              <w:spacing w:after="128" w:line="240" w:lineRule="auto"/>
              <w:rPr>
                <w:rFonts w:ascii="Times New Roman" w:eastAsia="Times New Roman" w:hAnsi="Times New Roman" w:cs="Times New Roman"/>
                <w:sz w:val="24"/>
                <w:szCs w:val="24"/>
                <w:lang w:eastAsia="ru-RU"/>
              </w:rPr>
            </w:pPr>
            <w:r w:rsidRPr="00C97B7E">
              <w:rPr>
                <w:rFonts w:ascii="Times New Roman" w:eastAsia="Times New Roman" w:hAnsi="Times New Roman" w:cs="Times New Roman"/>
                <w:sz w:val="24"/>
                <w:szCs w:val="24"/>
                <w:lang w:eastAsia="ru-RU"/>
              </w:rPr>
              <w:t>ЗАО</w:t>
            </w:r>
          </w:p>
        </w:tc>
        <w:tc>
          <w:tcPr>
            <w:tcW w:w="5390" w:type="dxa"/>
            <w:tcBorders>
              <w:top w:val="single" w:sz="6" w:space="0" w:color="CCCCCC"/>
              <w:left w:val="single" w:sz="6" w:space="0" w:color="CCCCCC"/>
              <w:bottom w:val="outset" w:sz="6" w:space="0" w:color="auto"/>
              <w:right w:val="outset" w:sz="6" w:space="0" w:color="auto"/>
            </w:tcBorders>
            <w:tcMar>
              <w:top w:w="150" w:type="dxa"/>
              <w:left w:w="150" w:type="dxa"/>
              <w:bottom w:w="150" w:type="dxa"/>
              <w:right w:w="150" w:type="dxa"/>
            </w:tcMar>
            <w:vAlign w:val="center"/>
            <w:hideMark/>
          </w:tcPr>
          <w:p w:rsidR="00C97B7E" w:rsidRPr="00C97B7E" w:rsidRDefault="00C97B7E" w:rsidP="00C97B7E">
            <w:pPr>
              <w:spacing w:after="128" w:line="240" w:lineRule="auto"/>
              <w:rPr>
                <w:rFonts w:ascii="Times New Roman" w:eastAsia="Times New Roman" w:hAnsi="Times New Roman" w:cs="Times New Roman"/>
                <w:sz w:val="24"/>
                <w:szCs w:val="24"/>
                <w:lang w:eastAsia="ru-RU"/>
              </w:rPr>
            </w:pPr>
            <w:r w:rsidRPr="00C97B7E">
              <w:rPr>
                <w:rFonts w:ascii="Times New Roman" w:eastAsia="Times New Roman" w:hAnsi="Times New Roman" w:cs="Times New Roman"/>
                <w:sz w:val="24"/>
                <w:szCs w:val="24"/>
                <w:lang w:eastAsia="ru-RU"/>
              </w:rPr>
              <w:t>ГБУЗ города Москвы «Городская поликлиника № 8 Департамента здравоохранения города Москвы»;</w:t>
            </w:r>
            <w:r w:rsidRPr="00C97B7E">
              <w:rPr>
                <w:rFonts w:ascii="Times New Roman" w:eastAsia="Times New Roman" w:hAnsi="Times New Roman" w:cs="Times New Roman"/>
                <w:sz w:val="24"/>
                <w:szCs w:val="24"/>
                <w:lang w:eastAsia="ru-RU"/>
              </w:rPr>
              <w:br/>
              <w:t>Филиал № 2 ГБУЗ города Москвы «Клинико-диагностический центр №4 Департамента здравоохранения города Москвы»</w:t>
            </w:r>
          </w:p>
        </w:tc>
      </w:tr>
      <w:tr w:rsidR="00C97B7E" w:rsidRPr="00C97B7E" w:rsidTr="00C97B7E">
        <w:trPr>
          <w:tblCellSpacing w:w="0" w:type="dxa"/>
        </w:trPr>
        <w:tc>
          <w:tcPr>
            <w:tcW w:w="850" w:type="dxa"/>
            <w:tcBorders>
              <w:top w:val="single" w:sz="6" w:space="0" w:color="CCCCCC"/>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97B7E" w:rsidRPr="00C97B7E" w:rsidRDefault="00C97B7E" w:rsidP="00C97B7E">
            <w:pPr>
              <w:spacing w:after="128" w:line="240" w:lineRule="auto"/>
              <w:rPr>
                <w:rFonts w:ascii="Times New Roman" w:eastAsia="Times New Roman" w:hAnsi="Times New Roman" w:cs="Times New Roman"/>
                <w:sz w:val="24"/>
                <w:szCs w:val="24"/>
                <w:lang w:eastAsia="ru-RU"/>
              </w:rPr>
            </w:pPr>
            <w:r w:rsidRPr="00C97B7E">
              <w:rPr>
                <w:rFonts w:ascii="Times New Roman" w:eastAsia="Times New Roman" w:hAnsi="Times New Roman" w:cs="Times New Roman"/>
                <w:sz w:val="24"/>
                <w:szCs w:val="24"/>
                <w:lang w:eastAsia="ru-RU"/>
              </w:rPr>
              <w:t>СЗАО</w:t>
            </w:r>
          </w:p>
        </w:tc>
        <w:tc>
          <w:tcPr>
            <w:tcW w:w="5390" w:type="dxa"/>
            <w:tcBorders>
              <w:top w:val="single" w:sz="6" w:space="0" w:color="CCCCCC"/>
              <w:left w:val="single" w:sz="6" w:space="0" w:color="CCCCCC"/>
              <w:bottom w:val="outset" w:sz="6" w:space="0" w:color="auto"/>
              <w:right w:val="outset" w:sz="6" w:space="0" w:color="auto"/>
            </w:tcBorders>
            <w:tcMar>
              <w:top w:w="150" w:type="dxa"/>
              <w:left w:w="150" w:type="dxa"/>
              <w:bottom w:w="150" w:type="dxa"/>
              <w:right w:w="150" w:type="dxa"/>
            </w:tcMar>
            <w:vAlign w:val="center"/>
            <w:hideMark/>
          </w:tcPr>
          <w:p w:rsidR="00C97B7E" w:rsidRPr="00C97B7E" w:rsidRDefault="00C97B7E" w:rsidP="00C97B7E">
            <w:pPr>
              <w:spacing w:after="128" w:line="240" w:lineRule="auto"/>
              <w:rPr>
                <w:rFonts w:ascii="Times New Roman" w:eastAsia="Times New Roman" w:hAnsi="Times New Roman" w:cs="Times New Roman"/>
                <w:sz w:val="24"/>
                <w:szCs w:val="24"/>
                <w:lang w:eastAsia="ru-RU"/>
              </w:rPr>
            </w:pPr>
            <w:r w:rsidRPr="00C97B7E">
              <w:rPr>
                <w:rFonts w:ascii="Times New Roman" w:eastAsia="Times New Roman" w:hAnsi="Times New Roman" w:cs="Times New Roman"/>
                <w:sz w:val="24"/>
                <w:szCs w:val="24"/>
                <w:lang w:eastAsia="ru-RU"/>
              </w:rPr>
              <w:t>Филиал № 3 ГБУЗ города Москвы «Городская поликлиника № 219 Департамента здравоохранения города Москвы»</w:t>
            </w:r>
          </w:p>
        </w:tc>
      </w:tr>
      <w:tr w:rsidR="00C97B7E" w:rsidRPr="00C97B7E" w:rsidTr="00C97B7E">
        <w:trPr>
          <w:tblCellSpacing w:w="0" w:type="dxa"/>
        </w:trPr>
        <w:tc>
          <w:tcPr>
            <w:tcW w:w="850" w:type="dxa"/>
            <w:tcBorders>
              <w:top w:val="single" w:sz="6" w:space="0" w:color="CCCCCC"/>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97B7E" w:rsidRPr="00C97B7E" w:rsidRDefault="00C97B7E" w:rsidP="00C97B7E">
            <w:pPr>
              <w:spacing w:after="128" w:line="240" w:lineRule="auto"/>
              <w:rPr>
                <w:rFonts w:ascii="Times New Roman" w:eastAsia="Times New Roman" w:hAnsi="Times New Roman" w:cs="Times New Roman"/>
                <w:sz w:val="24"/>
                <w:szCs w:val="24"/>
                <w:lang w:eastAsia="ru-RU"/>
              </w:rPr>
            </w:pPr>
            <w:proofErr w:type="spellStart"/>
            <w:r w:rsidRPr="00C97B7E">
              <w:rPr>
                <w:rFonts w:ascii="Times New Roman" w:eastAsia="Times New Roman" w:hAnsi="Times New Roman" w:cs="Times New Roman"/>
                <w:sz w:val="24"/>
                <w:szCs w:val="24"/>
                <w:lang w:eastAsia="ru-RU"/>
              </w:rPr>
              <w:t>ЗелАО</w:t>
            </w:r>
            <w:proofErr w:type="spellEnd"/>
          </w:p>
        </w:tc>
        <w:tc>
          <w:tcPr>
            <w:tcW w:w="5390" w:type="dxa"/>
            <w:tcBorders>
              <w:top w:val="single" w:sz="6" w:space="0" w:color="CCCCCC"/>
              <w:left w:val="single" w:sz="6" w:space="0" w:color="CCCCCC"/>
              <w:bottom w:val="outset" w:sz="6" w:space="0" w:color="auto"/>
              <w:right w:val="outset" w:sz="6" w:space="0" w:color="auto"/>
            </w:tcBorders>
            <w:tcMar>
              <w:top w:w="150" w:type="dxa"/>
              <w:left w:w="150" w:type="dxa"/>
              <w:bottom w:w="150" w:type="dxa"/>
              <w:right w:w="150" w:type="dxa"/>
            </w:tcMar>
            <w:vAlign w:val="center"/>
            <w:hideMark/>
          </w:tcPr>
          <w:p w:rsidR="00C97B7E" w:rsidRPr="00C97B7E" w:rsidRDefault="00C97B7E" w:rsidP="00C97B7E">
            <w:pPr>
              <w:spacing w:after="128" w:line="240" w:lineRule="auto"/>
              <w:rPr>
                <w:rFonts w:ascii="Times New Roman" w:eastAsia="Times New Roman" w:hAnsi="Times New Roman" w:cs="Times New Roman"/>
                <w:sz w:val="24"/>
                <w:szCs w:val="24"/>
                <w:lang w:eastAsia="ru-RU"/>
              </w:rPr>
            </w:pPr>
            <w:r w:rsidRPr="00C97B7E">
              <w:rPr>
                <w:rFonts w:ascii="Times New Roman" w:eastAsia="Times New Roman" w:hAnsi="Times New Roman" w:cs="Times New Roman"/>
                <w:sz w:val="24"/>
                <w:szCs w:val="24"/>
                <w:lang w:eastAsia="ru-RU"/>
              </w:rPr>
              <w:t>Филиал № 1 ГБУЗ города Москвы «Городская поликлиника № 201 Департамента здравоохранения города Москвы»</w:t>
            </w:r>
          </w:p>
        </w:tc>
      </w:tr>
    </w:tbl>
    <w:p w:rsidR="005F0A02" w:rsidRPr="00084B7F" w:rsidRDefault="005F0A02" w:rsidP="00084B7F"/>
    <w:sectPr w:rsidR="005F0A02" w:rsidRPr="00084B7F" w:rsidSect="00D31825">
      <w:pgSz w:w="11906" w:h="16838"/>
      <w:pgMar w:top="284" w:right="282"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fsm">
    <w:altName w:val="Times New Roman"/>
    <w:panose1 w:val="00000000000000000000"/>
    <w:charset w:val="00"/>
    <w:family w:val="roman"/>
    <w:notTrueType/>
    <w:pitch w:val="default"/>
  </w:font>
  <w:font w:name="pf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15C33"/>
    <w:multiLevelType w:val="multilevel"/>
    <w:tmpl w:val="8E88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F45BE"/>
    <w:multiLevelType w:val="multilevel"/>
    <w:tmpl w:val="BEB8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C77DD5"/>
    <w:multiLevelType w:val="multilevel"/>
    <w:tmpl w:val="34921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6D5F2F"/>
    <w:multiLevelType w:val="multilevel"/>
    <w:tmpl w:val="9864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3F7BF4"/>
    <w:multiLevelType w:val="multilevel"/>
    <w:tmpl w:val="47AA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ED00CC"/>
    <w:multiLevelType w:val="multilevel"/>
    <w:tmpl w:val="8990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6A77B4"/>
    <w:multiLevelType w:val="multilevel"/>
    <w:tmpl w:val="225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6151A0"/>
    <w:multiLevelType w:val="hybridMultilevel"/>
    <w:tmpl w:val="1E18E676"/>
    <w:lvl w:ilvl="0" w:tplc="69847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7C8D12DE"/>
    <w:multiLevelType w:val="multilevel"/>
    <w:tmpl w:val="049C1F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7"/>
  </w:num>
  <w:num w:numId="4">
    <w:abstractNumId w:val="2"/>
  </w:num>
  <w:num w:numId="5">
    <w:abstractNumId w:val="4"/>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2C"/>
    <w:rsid w:val="00084B7F"/>
    <w:rsid w:val="000B3FC5"/>
    <w:rsid w:val="001F5B50"/>
    <w:rsid w:val="00221F9B"/>
    <w:rsid w:val="00277798"/>
    <w:rsid w:val="002E600A"/>
    <w:rsid w:val="002F3A71"/>
    <w:rsid w:val="003235B8"/>
    <w:rsid w:val="003E051D"/>
    <w:rsid w:val="003F6643"/>
    <w:rsid w:val="0040516A"/>
    <w:rsid w:val="00471C53"/>
    <w:rsid w:val="00541E19"/>
    <w:rsid w:val="00573908"/>
    <w:rsid w:val="005F0A02"/>
    <w:rsid w:val="00653DDC"/>
    <w:rsid w:val="007061B7"/>
    <w:rsid w:val="00715B61"/>
    <w:rsid w:val="00717DAE"/>
    <w:rsid w:val="00797C93"/>
    <w:rsid w:val="008006A5"/>
    <w:rsid w:val="0080183B"/>
    <w:rsid w:val="00A151C4"/>
    <w:rsid w:val="00A361B1"/>
    <w:rsid w:val="00C22CA5"/>
    <w:rsid w:val="00C35E99"/>
    <w:rsid w:val="00C46FA7"/>
    <w:rsid w:val="00C85756"/>
    <w:rsid w:val="00C97B7E"/>
    <w:rsid w:val="00CD1B70"/>
    <w:rsid w:val="00D31825"/>
    <w:rsid w:val="00D60947"/>
    <w:rsid w:val="00D9102F"/>
    <w:rsid w:val="00DE7F29"/>
    <w:rsid w:val="00DF3C0C"/>
    <w:rsid w:val="00E02C08"/>
    <w:rsid w:val="00EB3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0A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F0A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F0A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600A"/>
    <w:rPr>
      <w:color w:val="0000FF" w:themeColor="hyperlink"/>
      <w:u w:val="single"/>
    </w:rPr>
  </w:style>
  <w:style w:type="character" w:customStyle="1" w:styleId="rpc41">
    <w:name w:val="_rpc_41"/>
    <w:basedOn w:val="a0"/>
    <w:rsid w:val="002E600A"/>
  </w:style>
  <w:style w:type="paragraph" w:styleId="a4">
    <w:name w:val="Balloon Text"/>
    <w:basedOn w:val="a"/>
    <w:link w:val="a5"/>
    <w:uiPriority w:val="99"/>
    <w:semiHidden/>
    <w:unhideWhenUsed/>
    <w:rsid w:val="004051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516A"/>
    <w:rPr>
      <w:rFonts w:ascii="Tahoma" w:hAnsi="Tahoma" w:cs="Tahoma"/>
      <w:sz w:val="16"/>
      <w:szCs w:val="16"/>
    </w:rPr>
  </w:style>
  <w:style w:type="paragraph" w:styleId="a6">
    <w:name w:val="List Paragraph"/>
    <w:basedOn w:val="a"/>
    <w:uiPriority w:val="34"/>
    <w:qFormat/>
    <w:rsid w:val="00DE7F29"/>
    <w:pPr>
      <w:ind w:left="720"/>
      <w:contextualSpacing/>
    </w:pPr>
  </w:style>
  <w:style w:type="character" w:customStyle="1" w:styleId="10">
    <w:name w:val="Заголовок 1 Знак"/>
    <w:basedOn w:val="a0"/>
    <w:link w:val="1"/>
    <w:uiPriority w:val="9"/>
    <w:rsid w:val="005F0A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F0A0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F0A0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F0A02"/>
  </w:style>
  <w:style w:type="paragraph" w:customStyle="1" w:styleId="formattext">
    <w:name w:val="formattext"/>
    <w:basedOn w:val="a"/>
    <w:rsid w:val="005F0A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F0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5F0A02"/>
    <w:rPr>
      <w:color w:val="800080"/>
      <w:u w:val="single"/>
    </w:rPr>
  </w:style>
  <w:style w:type="paragraph" w:styleId="a8">
    <w:name w:val="Normal (Web)"/>
    <w:basedOn w:val="a"/>
    <w:uiPriority w:val="99"/>
    <w:semiHidden/>
    <w:unhideWhenUsed/>
    <w:rsid w:val="005F0A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5F0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F0A02"/>
    <w:rPr>
      <w:b/>
      <w:bCs/>
    </w:rPr>
  </w:style>
  <w:style w:type="paragraph" w:customStyle="1" w:styleId="copyright">
    <w:name w:val="copyright"/>
    <w:basedOn w:val="a"/>
    <w:rsid w:val="005F0A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5F0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5F0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0A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F0A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F0A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600A"/>
    <w:rPr>
      <w:color w:val="0000FF" w:themeColor="hyperlink"/>
      <w:u w:val="single"/>
    </w:rPr>
  </w:style>
  <w:style w:type="character" w:customStyle="1" w:styleId="rpc41">
    <w:name w:val="_rpc_41"/>
    <w:basedOn w:val="a0"/>
    <w:rsid w:val="002E600A"/>
  </w:style>
  <w:style w:type="paragraph" w:styleId="a4">
    <w:name w:val="Balloon Text"/>
    <w:basedOn w:val="a"/>
    <w:link w:val="a5"/>
    <w:uiPriority w:val="99"/>
    <w:semiHidden/>
    <w:unhideWhenUsed/>
    <w:rsid w:val="004051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516A"/>
    <w:rPr>
      <w:rFonts w:ascii="Tahoma" w:hAnsi="Tahoma" w:cs="Tahoma"/>
      <w:sz w:val="16"/>
      <w:szCs w:val="16"/>
    </w:rPr>
  </w:style>
  <w:style w:type="paragraph" w:styleId="a6">
    <w:name w:val="List Paragraph"/>
    <w:basedOn w:val="a"/>
    <w:uiPriority w:val="34"/>
    <w:qFormat/>
    <w:rsid w:val="00DE7F29"/>
    <w:pPr>
      <w:ind w:left="720"/>
      <w:contextualSpacing/>
    </w:pPr>
  </w:style>
  <w:style w:type="character" w:customStyle="1" w:styleId="10">
    <w:name w:val="Заголовок 1 Знак"/>
    <w:basedOn w:val="a0"/>
    <w:link w:val="1"/>
    <w:uiPriority w:val="9"/>
    <w:rsid w:val="005F0A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F0A0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F0A0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F0A02"/>
  </w:style>
  <w:style w:type="paragraph" w:customStyle="1" w:styleId="formattext">
    <w:name w:val="formattext"/>
    <w:basedOn w:val="a"/>
    <w:rsid w:val="005F0A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F0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5F0A02"/>
    <w:rPr>
      <w:color w:val="800080"/>
      <w:u w:val="single"/>
    </w:rPr>
  </w:style>
  <w:style w:type="paragraph" w:styleId="a8">
    <w:name w:val="Normal (Web)"/>
    <w:basedOn w:val="a"/>
    <w:uiPriority w:val="99"/>
    <w:semiHidden/>
    <w:unhideWhenUsed/>
    <w:rsid w:val="005F0A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5F0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F0A02"/>
    <w:rPr>
      <w:b/>
      <w:bCs/>
    </w:rPr>
  </w:style>
  <w:style w:type="paragraph" w:customStyle="1" w:styleId="copyright">
    <w:name w:val="copyright"/>
    <w:basedOn w:val="a"/>
    <w:rsid w:val="005F0A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5F0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5F0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1321">
      <w:bodyDiv w:val="1"/>
      <w:marLeft w:val="0"/>
      <w:marRight w:val="0"/>
      <w:marTop w:val="0"/>
      <w:marBottom w:val="0"/>
      <w:divBdr>
        <w:top w:val="none" w:sz="0" w:space="0" w:color="auto"/>
        <w:left w:val="none" w:sz="0" w:space="0" w:color="auto"/>
        <w:bottom w:val="none" w:sz="0" w:space="0" w:color="auto"/>
        <w:right w:val="none" w:sz="0" w:space="0" w:color="auto"/>
      </w:divBdr>
    </w:div>
    <w:div w:id="446196652">
      <w:bodyDiv w:val="1"/>
      <w:marLeft w:val="0"/>
      <w:marRight w:val="0"/>
      <w:marTop w:val="0"/>
      <w:marBottom w:val="0"/>
      <w:divBdr>
        <w:top w:val="none" w:sz="0" w:space="0" w:color="auto"/>
        <w:left w:val="none" w:sz="0" w:space="0" w:color="auto"/>
        <w:bottom w:val="none" w:sz="0" w:space="0" w:color="auto"/>
        <w:right w:val="none" w:sz="0" w:space="0" w:color="auto"/>
      </w:divBdr>
      <w:divsChild>
        <w:div w:id="256207546">
          <w:marLeft w:val="0"/>
          <w:marRight w:val="0"/>
          <w:marTop w:val="0"/>
          <w:marBottom w:val="0"/>
          <w:divBdr>
            <w:top w:val="none" w:sz="0" w:space="0" w:color="auto"/>
            <w:left w:val="none" w:sz="0" w:space="0" w:color="auto"/>
            <w:bottom w:val="none" w:sz="0" w:space="0" w:color="auto"/>
            <w:right w:val="none" w:sz="0" w:space="0" w:color="auto"/>
          </w:divBdr>
          <w:divsChild>
            <w:div w:id="6470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5580">
      <w:bodyDiv w:val="1"/>
      <w:marLeft w:val="0"/>
      <w:marRight w:val="0"/>
      <w:marTop w:val="0"/>
      <w:marBottom w:val="0"/>
      <w:divBdr>
        <w:top w:val="none" w:sz="0" w:space="0" w:color="auto"/>
        <w:left w:val="none" w:sz="0" w:space="0" w:color="auto"/>
        <w:bottom w:val="none" w:sz="0" w:space="0" w:color="auto"/>
        <w:right w:val="none" w:sz="0" w:space="0" w:color="auto"/>
      </w:divBdr>
      <w:divsChild>
        <w:div w:id="1068529731">
          <w:marLeft w:val="0"/>
          <w:marRight w:val="0"/>
          <w:marTop w:val="0"/>
          <w:marBottom w:val="690"/>
          <w:divBdr>
            <w:top w:val="none" w:sz="0" w:space="0" w:color="auto"/>
            <w:left w:val="none" w:sz="0" w:space="0" w:color="auto"/>
            <w:bottom w:val="none" w:sz="0" w:space="0" w:color="auto"/>
            <w:right w:val="none" w:sz="0" w:space="0" w:color="auto"/>
          </w:divBdr>
          <w:divsChild>
            <w:div w:id="536624974">
              <w:marLeft w:val="0"/>
              <w:marRight w:val="0"/>
              <w:marTop w:val="0"/>
              <w:marBottom w:val="450"/>
              <w:divBdr>
                <w:top w:val="none" w:sz="0" w:space="0" w:color="auto"/>
                <w:left w:val="none" w:sz="0" w:space="0" w:color="auto"/>
                <w:bottom w:val="none" w:sz="0" w:space="0" w:color="auto"/>
                <w:right w:val="none" w:sz="0" w:space="0" w:color="auto"/>
              </w:divBdr>
              <w:divsChild>
                <w:div w:id="1135870313">
                  <w:marLeft w:val="0"/>
                  <w:marRight w:val="0"/>
                  <w:marTop w:val="960"/>
                  <w:marBottom w:val="450"/>
                  <w:divBdr>
                    <w:top w:val="single" w:sz="6" w:space="8" w:color="CDCDCD"/>
                    <w:left w:val="single" w:sz="6" w:space="0" w:color="CDCDCD"/>
                    <w:bottom w:val="single" w:sz="6" w:space="30" w:color="CDCDCD"/>
                    <w:right w:val="single" w:sz="6" w:space="0" w:color="CDCDCD"/>
                  </w:divBdr>
                  <w:divsChild>
                    <w:div w:id="1646273890">
                      <w:marLeft w:val="0"/>
                      <w:marRight w:val="0"/>
                      <w:marTop w:val="0"/>
                      <w:marBottom w:val="1050"/>
                      <w:divBdr>
                        <w:top w:val="none" w:sz="0" w:space="0" w:color="auto"/>
                        <w:left w:val="none" w:sz="0" w:space="0" w:color="auto"/>
                        <w:bottom w:val="none" w:sz="0" w:space="0" w:color="auto"/>
                        <w:right w:val="none" w:sz="0" w:space="0" w:color="auto"/>
                      </w:divBdr>
                      <w:divsChild>
                        <w:div w:id="1975479469">
                          <w:marLeft w:val="0"/>
                          <w:marRight w:val="0"/>
                          <w:marTop w:val="0"/>
                          <w:marBottom w:val="0"/>
                          <w:divBdr>
                            <w:top w:val="none" w:sz="0" w:space="0" w:color="auto"/>
                            <w:left w:val="none" w:sz="0" w:space="0" w:color="auto"/>
                            <w:bottom w:val="none" w:sz="0" w:space="0" w:color="auto"/>
                            <w:right w:val="none" w:sz="0" w:space="0" w:color="auto"/>
                          </w:divBdr>
                          <w:divsChild>
                            <w:div w:id="535778380">
                              <w:marLeft w:val="0"/>
                              <w:marRight w:val="0"/>
                              <w:marTop w:val="0"/>
                              <w:marBottom w:val="0"/>
                              <w:divBdr>
                                <w:top w:val="none" w:sz="0" w:space="0" w:color="auto"/>
                                <w:left w:val="none" w:sz="0" w:space="0" w:color="auto"/>
                                <w:bottom w:val="none" w:sz="0" w:space="0" w:color="auto"/>
                                <w:right w:val="none" w:sz="0" w:space="0" w:color="auto"/>
                              </w:divBdr>
                              <w:divsChild>
                                <w:div w:id="1822579569">
                                  <w:marLeft w:val="0"/>
                                  <w:marRight w:val="0"/>
                                  <w:marTop w:val="0"/>
                                  <w:marBottom w:val="0"/>
                                  <w:divBdr>
                                    <w:top w:val="none" w:sz="0" w:space="0" w:color="auto"/>
                                    <w:left w:val="none" w:sz="0" w:space="0" w:color="auto"/>
                                    <w:bottom w:val="none" w:sz="0" w:space="0" w:color="auto"/>
                                    <w:right w:val="none" w:sz="0" w:space="0" w:color="auto"/>
                                  </w:divBdr>
                                  <w:divsChild>
                                    <w:div w:id="1558978718">
                                      <w:marLeft w:val="0"/>
                                      <w:marRight w:val="0"/>
                                      <w:marTop w:val="0"/>
                                      <w:marBottom w:val="0"/>
                                      <w:divBdr>
                                        <w:top w:val="none" w:sz="0" w:space="0" w:color="auto"/>
                                        <w:left w:val="none" w:sz="0" w:space="0" w:color="auto"/>
                                        <w:bottom w:val="none" w:sz="0" w:space="0" w:color="auto"/>
                                        <w:right w:val="none" w:sz="0" w:space="0" w:color="auto"/>
                                      </w:divBdr>
                                      <w:divsChild>
                                        <w:div w:id="1724252830">
                                          <w:marLeft w:val="0"/>
                                          <w:marRight w:val="0"/>
                                          <w:marTop w:val="0"/>
                                          <w:marBottom w:val="0"/>
                                          <w:divBdr>
                                            <w:top w:val="inset" w:sz="2" w:space="0" w:color="auto"/>
                                            <w:left w:val="inset" w:sz="2" w:space="1" w:color="auto"/>
                                            <w:bottom w:val="inset" w:sz="2" w:space="0" w:color="auto"/>
                                            <w:right w:val="inset" w:sz="2" w:space="1" w:color="auto"/>
                                          </w:divBdr>
                                        </w:div>
                                        <w:div w:id="884685592">
                                          <w:marLeft w:val="0"/>
                                          <w:marRight w:val="0"/>
                                          <w:marTop w:val="0"/>
                                          <w:marBottom w:val="0"/>
                                          <w:divBdr>
                                            <w:top w:val="inset" w:sz="2" w:space="0" w:color="auto"/>
                                            <w:left w:val="inset" w:sz="2" w:space="1" w:color="auto"/>
                                            <w:bottom w:val="inset" w:sz="2" w:space="0" w:color="auto"/>
                                            <w:right w:val="inset" w:sz="2" w:space="1" w:color="auto"/>
                                          </w:divBdr>
                                        </w:div>
                                        <w:div w:id="2081633838">
                                          <w:marLeft w:val="0"/>
                                          <w:marRight w:val="0"/>
                                          <w:marTop w:val="0"/>
                                          <w:marBottom w:val="0"/>
                                          <w:divBdr>
                                            <w:top w:val="inset" w:sz="2" w:space="0" w:color="auto"/>
                                            <w:left w:val="inset" w:sz="2" w:space="1" w:color="auto"/>
                                            <w:bottom w:val="inset" w:sz="2" w:space="0" w:color="auto"/>
                                            <w:right w:val="inset" w:sz="2" w:space="1" w:color="auto"/>
                                          </w:divBdr>
                                        </w:div>
                                        <w:div w:id="17240858">
                                          <w:marLeft w:val="0"/>
                                          <w:marRight w:val="0"/>
                                          <w:marTop w:val="0"/>
                                          <w:marBottom w:val="0"/>
                                          <w:divBdr>
                                            <w:top w:val="inset" w:sz="2" w:space="0" w:color="auto"/>
                                            <w:left w:val="inset" w:sz="2" w:space="1" w:color="auto"/>
                                            <w:bottom w:val="inset" w:sz="2" w:space="0" w:color="auto"/>
                                            <w:right w:val="inset" w:sz="2" w:space="1" w:color="auto"/>
                                          </w:divBdr>
                                        </w:div>
                                        <w:div w:id="230894483">
                                          <w:marLeft w:val="0"/>
                                          <w:marRight w:val="0"/>
                                          <w:marTop w:val="0"/>
                                          <w:marBottom w:val="0"/>
                                          <w:divBdr>
                                            <w:top w:val="inset" w:sz="2" w:space="0" w:color="auto"/>
                                            <w:left w:val="inset" w:sz="2" w:space="1" w:color="auto"/>
                                            <w:bottom w:val="inset" w:sz="2" w:space="0" w:color="auto"/>
                                            <w:right w:val="inset" w:sz="2" w:space="1" w:color="auto"/>
                                          </w:divBdr>
                                        </w:div>
                                        <w:div w:id="1332945851">
                                          <w:marLeft w:val="0"/>
                                          <w:marRight w:val="0"/>
                                          <w:marTop w:val="0"/>
                                          <w:marBottom w:val="0"/>
                                          <w:divBdr>
                                            <w:top w:val="inset" w:sz="2" w:space="0" w:color="auto"/>
                                            <w:left w:val="inset" w:sz="2" w:space="1" w:color="auto"/>
                                            <w:bottom w:val="inset" w:sz="2" w:space="0" w:color="auto"/>
                                            <w:right w:val="inset" w:sz="2" w:space="1" w:color="auto"/>
                                          </w:divBdr>
                                        </w:div>
                                        <w:div w:id="465515681">
                                          <w:marLeft w:val="0"/>
                                          <w:marRight w:val="0"/>
                                          <w:marTop w:val="0"/>
                                          <w:marBottom w:val="0"/>
                                          <w:divBdr>
                                            <w:top w:val="inset" w:sz="2" w:space="0" w:color="auto"/>
                                            <w:left w:val="inset" w:sz="2" w:space="1" w:color="auto"/>
                                            <w:bottom w:val="inset" w:sz="2" w:space="0" w:color="auto"/>
                                            <w:right w:val="inset" w:sz="2" w:space="1" w:color="auto"/>
                                          </w:divBdr>
                                        </w:div>
                                        <w:div w:id="473181762">
                                          <w:marLeft w:val="0"/>
                                          <w:marRight w:val="0"/>
                                          <w:marTop w:val="0"/>
                                          <w:marBottom w:val="0"/>
                                          <w:divBdr>
                                            <w:top w:val="inset" w:sz="2" w:space="0" w:color="auto"/>
                                            <w:left w:val="inset" w:sz="2" w:space="1" w:color="auto"/>
                                            <w:bottom w:val="inset" w:sz="2" w:space="0" w:color="auto"/>
                                            <w:right w:val="inset" w:sz="2" w:space="1" w:color="auto"/>
                                          </w:divBdr>
                                        </w:div>
                                        <w:div w:id="911895234">
                                          <w:marLeft w:val="0"/>
                                          <w:marRight w:val="0"/>
                                          <w:marTop w:val="0"/>
                                          <w:marBottom w:val="0"/>
                                          <w:divBdr>
                                            <w:top w:val="none" w:sz="0" w:space="0" w:color="auto"/>
                                            <w:left w:val="none" w:sz="0" w:space="0" w:color="auto"/>
                                            <w:bottom w:val="none" w:sz="0" w:space="0" w:color="auto"/>
                                            <w:right w:val="none" w:sz="0" w:space="0" w:color="auto"/>
                                          </w:divBdr>
                                        </w:div>
                                        <w:div w:id="1066604784">
                                          <w:marLeft w:val="0"/>
                                          <w:marRight w:val="0"/>
                                          <w:marTop w:val="0"/>
                                          <w:marBottom w:val="0"/>
                                          <w:divBdr>
                                            <w:top w:val="none" w:sz="0" w:space="0" w:color="auto"/>
                                            <w:left w:val="none" w:sz="0" w:space="0" w:color="auto"/>
                                            <w:bottom w:val="none" w:sz="0" w:space="0" w:color="auto"/>
                                            <w:right w:val="none" w:sz="0" w:space="0" w:color="auto"/>
                                          </w:divBdr>
                                        </w:div>
                                        <w:div w:id="552547370">
                                          <w:marLeft w:val="0"/>
                                          <w:marRight w:val="0"/>
                                          <w:marTop w:val="0"/>
                                          <w:marBottom w:val="0"/>
                                          <w:divBdr>
                                            <w:top w:val="none" w:sz="0" w:space="0" w:color="auto"/>
                                            <w:left w:val="none" w:sz="0" w:space="0" w:color="auto"/>
                                            <w:bottom w:val="none" w:sz="0" w:space="0" w:color="auto"/>
                                            <w:right w:val="none" w:sz="0" w:space="0" w:color="auto"/>
                                          </w:divBdr>
                                        </w:div>
                                        <w:div w:id="200946845">
                                          <w:marLeft w:val="0"/>
                                          <w:marRight w:val="0"/>
                                          <w:marTop w:val="0"/>
                                          <w:marBottom w:val="0"/>
                                          <w:divBdr>
                                            <w:top w:val="none" w:sz="0" w:space="0" w:color="auto"/>
                                            <w:left w:val="none" w:sz="0" w:space="0" w:color="auto"/>
                                            <w:bottom w:val="none" w:sz="0" w:space="0" w:color="auto"/>
                                            <w:right w:val="none" w:sz="0" w:space="0" w:color="auto"/>
                                          </w:divBdr>
                                        </w:div>
                                        <w:div w:id="1510486538">
                                          <w:marLeft w:val="0"/>
                                          <w:marRight w:val="0"/>
                                          <w:marTop w:val="0"/>
                                          <w:marBottom w:val="0"/>
                                          <w:divBdr>
                                            <w:top w:val="none" w:sz="0" w:space="0" w:color="auto"/>
                                            <w:left w:val="none" w:sz="0" w:space="0" w:color="auto"/>
                                            <w:bottom w:val="none" w:sz="0" w:space="0" w:color="auto"/>
                                            <w:right w:val="none" w:sz="0" w:space="0" w:color="auto"/>
                                          </w:divBdr>
                                        </w:div>
                                        <w:div w:id="785126232">
                                          <w:marLeft w:val="0"/>
                                          <w:marRight w:val="0"/>
                                          <w:marTop w:val="0"/>
                                          <w:marBottom w:val="0"/>
                                          <w:divBdr>
                                            <w:top w:val="none" w:sz="0" w:space="0" w:color="auto"/>
                                            <w:left w:val="none" w:sz="0" w:space="0" w:color="auto"/>
                                            <w:bottom w:val="none" w:sz="0" w:space="0" w:color="auto"/>
                                            <w:right w:val="none" w:sz="0" w:space="0" w:color="auto"/>
                                          </w:divBdr>
                                        </w:div>
                                        <w:div w:id="226838458">
                                          <w:marLeft w:val="0"/>
                                          <w:marRight w:val="0"/>
                                          <w:marTop w:val="0"/>
                                          <w:marBottom w:val="0"/>
                                          <w:divBdr>
                                            <w:top w:val="none" w:sz="0" w:space="0" w:color="auto"/>
                                            <w:left w:val="none" w:sz="0" w:space="0" w:color="auto"/>
                                            <w:bottom w:val="none" w:sz="0" w:space="0" w:color="auto"/>
                                            <w:right w:val="none" w:sz="0" w:space="0" w:color="auto"/>
                                          </w:divBdr>
                                        </w:div>
                                        <w:div w:id="31078235">
                                          <w:marLeft w:val="0"/>
                                          <w:marRight w:val="0"/>
                                          <w:marTop w:val="0"/>
                                          <w:marBottom w:val="0"/>
                                          <w:divBdr>
                                            <w:top w:val="inset" w:sz="2" w:space="0" w:color="auto"/>
                                            <w:left w:val="inset" w:sz="2" w:space="1" w:color="auto"/>
                                            <w:bottom w:val="inset" w:sz="2" w:space="0" w:color="auto"/>
                                            <w:right w:val="inset" w:sz="2" w:space="1" w:color="auto"/>
                                          </w:divBdr>
                                        </w:div>
                                        <w:div w:id="102258654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592277399">
          <w:marLeft w:val="0"/>
          <w:marRight w:val="0"/>
          <w:marTop w:val="0"/>
          <w:marBottom w:val="225"/>
          <w:divBdr>
            <w:top w:val="single" w:sz="6" w:space="0" w:color="E0E0E0"/>
            <w:left w:val="single" w:sz="6" w:space="0" w:color="E0E0E0"/>
            <w:bottom w:val="single" w:sz="6" w:space="0" w:color="E0E0E0"/>
            <w:right w:val="single" w:sz="6" w:space="0" w:color="E0E0E0"/>
          </w:divBdr>
          <w:divsChild>
            <w:div w:id="260839987">
              <w:marLeft w:val="0"/>
              <w:marRight w:val="0"/>
              <w:marTop w:val="0"/>
              <w:marBottom w:val="0"/>
              <w:divBdr>
                <w:top w:val="none" w:sz="0" w:space="0" w:color="auto"/>
                <w:left w:val="none" w:sz="0" w:space="0" w:color="auto"/>
                <w:bottom w:val="none" w:sz="0" w:space="0" w:color="auto"/>
                <w:right w:val="none" w:sz="0" w:space="0" w:color="auto"/>
              </w:divBdr>
            </w:div>
            <w:div w:id="1672485499">
              <w:marLeft w:val="0"/>
              <w:marRight w:val="0"/>
              <w:marTop w:val="0"/>
              <w:marBottom w:val="0"/>
              <w:divBdr>
                <w:top w:val="none" w:sz="0" w:space="0" w:color="auto"/>
                <w:left w:val="none" w:sz="0" w:space="0" w:color="auto"/>
                <w:bottom w:val="none" w:sz="0" w:space="0" w:color="auto"/>
                <w:right w:val="none" w:sz="0" w:space="0" w:color="auto"/>
              </w:divBdr>
            </w:div>
          </w:divsChild>
        </w:div>
        <w:div w:id="573784173">
          <w:marLeft w:val="0"/>
          <w:marRight w:val="0"/>
          <w:marTop w:val="0"/>
          <w:marBottom w:val="0"/>
          <w:divBdr>
            <w:top w:val="none" w:sz="0" w:space="0" w:color="auto"/>
            <w:left w:val="none" w:sz="0" w:space="0" w:color="auto"/>
            <w:bottom w:val="none" w:sz="0" w:space="0" w:color="auto"/>
            <w:right w:val="none" w:sz="0" w:space="0" w:color="auto"/>
          </w:divBdr>
          <w:divsChild>
            <w:div w:id="281039643">
              <w:marLeft w:val="0"/>
              <w:marRight w:val="0"/>
              <w:marTop w:val="0"/>
              <w:marBottom w:val="0"/>
              <w:divBdr>
                <w:top w:val="none" w:sz="0" w:space="0" w:color="auto"/>
                <w:left w:val="none" w:sz="0" w:space="0" w:color="auto"/>
                <w:bottom w:val="none" w:sz="0" w:space="0" w:color="auto"/>
                <w:right w:val="none" w:sz="0" w:space="0" w:color="auto"/>
              </w:divBdr>
            </w:div>
            <w:div w:id="15636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09347">
      <w:bodyDiv w:val="1"/>
      <w:marLeft w:val="0"/>
      <w:marRight w:val="0"/>
      <w:marTop w:val="0"/>
      <w:marBottom w:val="0"/>
      <w:divBdr>
        <w:top w:val="none" w:sz="0" w:space="0" w:color="auto"/>
        <w:left w:val="none" w:sz="0" w:space="0" w:color="auto"/>
        <w:bottom w:val="none" w:sz="0" w:space="0" w:color="auto"/>
        <w:right w:val="none" w:sz="0" w:space="0" w:color="auto"/>
      </w:divBdr>
      <w:divsChild>
        <w:div w:id="1664237540">
          <w:marLeft w:val="0"/>
          <w:marRight w:val="0"/>
          <w:marTop w:val="120"/>
          <w:marBottom w:val="96"/>
          <w:divBdr>
            <w:top w:val="none" w:sz="0" w:space="0" w:color="auto"/>
            <w:left w:val="single" w:sz="24" w:space="0" w:color="CED3F1"/>
            <w:bottom w:val="none" w:sz="0" w:space="0" w:color="auto"/>
            <w:right w:val="none" w:sz="0" w:space="0" w:color="auto"/>
          </w:divBdr>
        </w:div>
        <w:div w:id="599413029">
          <w:marLeft w:val="0"/>
          <w:marRight w:val="0"/>
          <w:marTop w:val="120"/>
          <w:marBottom w:val="0"/>
          <w:divBdr>
            <w:top w:val="none" w:sz="0" w:space="0" w:color="auto"/>
            <w:left w:val="none" w:sz="0" w:space="0" w:color="auto"/>
            <w:bottom w:val="none" w:sz="0" w:space="0" w:color="auto"/>
            <w:right w:val="none" w:sz="0" w:space="0" w:color="auto"/>
          </w:divBdr>
        </w:div>
        <w:div w:id="428282809">
          <w:marLeft w:val="0"/>
          <w:marRight w:val="0"/>
          <w:marTop w:val="120"/>
          <w:marBottom w:val="0"/>
          <w:divBdr>
            <w:top w:val="none" w:sz="0" w:space="0" w:color="auto"/>
            <w:left w:val="none" w:sz="0" w:space="0" w:color="auto"/>
            <w:bottom w:val="none" w:sz="0" w:space="0" w:color="auto"/>
            <w:right w:val="none" w:sz="0" w:space="0" w:color="auto"/>
          </w:divBdr>
        </w:div>
        <w:div w:id="1008213219">
          <w:marLeft w:val="0"/>
          <w:marRight w:val="0"/>
          <w:marTop w:val="0"/>
          <w:marBottom w:val="0"/>
          <w:divBdr>
            <w:top w:val="none" w:sz="0" w:space="0" w:color="auto"/>
            <w:left w:val="none" w:sz="0" w:space="0" w:color="auto"/>
            <w:bottom w:val="none" w:sz="0" w:space="0" w:color="auto"/>
            <w:right w:val="none" w:sz="0" w:space="0" w:color="auto"/>
          </w:divBdr>
          <w:divsChild>
            <w:div w:id="509686759">
              <w:marLeft w:val="0"/>
              <w:marRight w:val="0"/>
              <w:marTop w:val="120"/>
              <w:marBottom w:val="0"/>
              <w:divBdr>
                <w:top w:val="none" w:sz="0" w:space="0" w:color="auto"/>
                <w:left w:val="none" w:sz="0" w:space="0" w:color="auto"/>
                <w:bottom w:val="none" w:sz="0" w:space="0" w:color="auto"/>
                <w:right w:val="none" w:sz="0" w:space="0" w:color="auto"/>
              </w:divBdr>
            </w:div>
          </w:divsChild>
        </w:div>
        <w:div w:id="1341011379">
          <w:marLeft w:val="0"/>
          <w:marRight w:val="0"/>
          <w:marTop w:val="0"/>
          <w:marBottom w:val="192"/>
          <w:divBdr>
            <w:top w:val="none" w:sz="0" w:space="0" w:color="auto"/>
            <w:left w:val="none" w:sz="0" w:space="0" w:color="auto"/>
            <w:bottom w:val="none" w:sz="0" w:space="0" w:color="auto"/>
            <w:right w:val="none" w:sz="0" w:space="0" w:color="auto"/>
          </w:divBdr>
        </w:div>
        <w:div w:id="758217257">
          <w:marLeft w:val="0"/>
          <w:marRight w:val="0"/>
          <w:marTop w:val="0"/>
          <w:marBottom w:val="0"/>
          <w:divBdr>
            <w:top w:val="none" w:sz="0" w:space="0" w:color="auto"/>
            <w:left w:val="none" w:sz="0" w:space="0" w:color="auto"/>
            <w:bottom w:val="none" w:sz="0" w:space="0" w:color="auto"/>
            <w:right w:val="none" w:sz="0" w:space="0" w:color="auto"/>
          </w:divBdr>
          <w:divsChild>
            <w:div w:id="6999328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29953183">
      <w:bodyDiv w:val="1"/>
      <w:marLeft w:val="0"/>
      <w:marRight w:val="0"/>
      <w:marTop w:val="0"/>
      <w:marBottom w:val="0"/>
      <w:divBdr>
        <w:top w:val="none" w:sz="0" w:space="0" w:color="auto"/>
        <w:left w:val="none" w:sz="0" w:space="0" w:color="auto"/>
        <w:bottom w:val="none" w:sz="0" w:space="0" w:color="auto"/>
        <w:right w:val="none" w:sz="0" w:space="0" w:color="auto"/>
      </w:divBdr>
      <w:divsChild>
        <w:div w:id="778720820">
          <w:marLeft w:val="0"/>
          <w:marRight w:val="0"/>
          <w:marTop w:val="0"/>
          <w:marBottom w:val="225"/>
          <w:divBdr>
            <w:top w:val="none" w:sz="0" w:space="0" w:color="auto"/>
            <w:left w:val="none" w:sz="0" w:space="0" w:color="auto"/>
            <w:bottom w:val="none" w:sz="0" w:space="0" w:color="auto"/>
            <w:right w:val="none" w:sz="0" w:space="0" w:color="auto"/>
          </w:divBdr>
        </w:div>
      </w:divsChild>
    </w:div>
    <w:div w:id="1133520167">
      <w:bodyDiv w:val="1"/>
      <w:marLeft w:val="0"/>
      <w:marRight w:val="0"/>
      <w:marTop w:val="0"/>
      <w:marBottom w:val="0"/>
      <w:divBdr>
        <w:top w:val="none" w:sz="0" w:space="0" w:color="auto"/>
        <w:left w:val="none" w:sz="0" w:space="0" w:color="auto"/>
        <w:bottom w:val="none" w:sz="0" w:space="0" w:color="auto"/>
        <w:right w:val="none" w:sz="0" w:space="0" w:color="auto"/>
      </w:divBdr>
      <w:divsChild>
        <w:div w:id="1279675876">
          <w:marLeft w:val="0"/>
          <w:marRight w:val="0"/>
          <w:marTop w:val="0"/>
          <w:marBottom w:val="0"/>
          <w:divBdr>
            <w:top w:val="none" w:sz="0" w:space="0" w:color="auto"/>
            <w:left w:val="none" w:sz="0" w:space="0" w:color="auto"/>
            <w:bottom w:val="none" w:sz="0" w:space="0" w:color="auto"/>
            <w:right w:val="none" w:sz="0" w:space="0" w:color="auto"/>
          </w:divBdr>
          <w:divsChild>
            <w:div w:id="1597863269">
              <w:marLeft w:val="0"/>
              <w:marRight w:val="0"/>
              <w:marTop w:val="0"/>
              <w:marBottom w:val="0"/>
              <w:divBdr>
                <w:top w:val="none" w:sz="0" w:space="0" w:color="auto"/>
                <w:left w:val="none" w:sz="0" w:space="0" w:color="auto"/>
                <w:bottom w:val="none" w:sz="0" w:space="0" w:color="auto"/>
                <w:right w:val="none" w:sz="0" w:space="0" w:color="auto"/>
              </w:divBdr>
              <w:divsChild>
                <w:div w:id="20960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88752">
      <w:bodyDiv w:val="1"/>
      <w:marLeft w:val="0"/>
      <w:marRight w:val="0"/>
      <w:marTop w:val="0"/>
      <w:marBottom w:val="0"/>
      <w:divBdr>
        <w:top w:val="none" w:sz="0" w:space="0" w:color="auto"/>
        <w:left w:val="none" w:sz="0" w:space="0" w:color="auto"/>
        <w:bottom w:val="none" w:sz="0" w:space="0" w:color="auto"/>
        <w:right w:val="none" w:sz="0" w:space="0" w:color="auto"/>
      </w:divBdr>
      <w:divsChild>
        <w:div w:id="685064065">
          <w:marLeft w:val="0"/>
          <w:marRight w:val="0"/>
          <w:marTop w:val="0"/>
          <w:marBottom w:val="180"/>
          <w:divBdr>
            <w:top w:val="none" w:sz="0" w:space="0" w:color="auto"/>
            <w:left w:val="none" w:sz="0" w:space="0" w:color="auto"/>
            <w:bottom w:val="none" w:sz="0" w:space="0" w:color="auto"/>
            <w:right w:val="none" w:sz="0" w:space="0" w:color="auto"/>
          </w:divBdr>
        </w:div>
        <w:div w:id="1359426569">
          <w:marLeft w:val="0"/>
          <w:marRight w:val="0"/>
          <w:marTop w:val="0"/>
          <w:marBottom w:val="0"/>
          <w:divBdr>
            <w:top w:val="none" w:sz="0" w:space="0" w:color="auto"/>
            <w:left w:val="none" w:sz="0" w:space="0" w:color="auto"/>
            <w:bottom w:val="none" w:sz="0" w:space="0" w:color="auto"/>
            <w:right w:val="none" w:sz="0" w:space="0" w:color="auto"/>
          </w:divBdr>
        </w:div>
      </w:divsChild>
    </w:div>
    <w:div w:id="1349671616">
      <w:bodyDiv w:val="1"/>
      <w:marLeft w:val="0"/>
      <w:marRight w:val="0"/>
      <w:marTop w:val="0"/>
      <w:marBottom w:val="0"/>
      <w:divBdr>
        <w:top w:val="none" w:sz="0" w:space="0" w:color="auto"/>
        <w:left w:val="none" w:sz="0" w:space="0" w:color="auto"/>
        <w:bottom w:val="none" w:sz="0" w:space="0" w:color="auto"/>
        <w:right w:val="none" w:sz="0" w:space="0" w:color="auto"/>
      </w:divBdr>
      <w:divsChild>
        <w:div w:id="300117544">
          <w:marLeft w:val="0"/>
          <w:marRight w:val="0"/>
          <w:marTop w:val="0"/>
          <w:marBottom w:val="0"/>
          <w:divBdr>
            <w:top w:val="none" w:sz="0" w:space="0" w:color="auto"/>
            <w:left w:val="none" w:sz="0" w:space="0" w:color="auto"/>
            <w:bottom w:val="none" w:sz="0" w:space="0" w:color="auto"/>
            <w:right w:val="none" w:sz="0" w:space="0" w:color="auto"/>
          </w:divBdr>
          <w:divsChild>
            <w:div w:id="1319766099">
              <w:marLeft w:val="0"/>
              <w:marRight w:val="0"/>
              <w:marTop w:val="300"/>
              <w:marBottom w:val="300"/>
              <w:divBdr>
                <w:top w:val="none" w:sz="0" w:space="0" w:color="auto"/>
                <w:left w:val="none" w:sz="0" w:space="0" w:color="auto"/>
                <w:bottom w:val="none" w:sz="0" w:space="0" w:color="auto"/>
                <w:right w:val="none" w:sz="0" w:space="0" w:color="auto"/>
              </w:divBdr>
            </w:div>
            <w:div w:id="1557931324">
              <w:marLeft w:val="0"/>
              <w:marRight w:val="0"/>
              <w:marTop w:val="0"/>
              <w:marBottom w:val="0"/>
              <w:divBdr>
                <w:top w:val="none" w:sz="0" w:space="0" w:color="auto"/>
                <w:left w:val="none" w:sz="0" w:space="0" w:color="auto"/>
                <w:bottom w:val="none" w:sz="0" w:space="0" w:color="auto"/>
                <w:right w:val="none" w:sz="0" w:space="0" w:color="auto"/>
              </w:divBdr>
            </w:div>
          </w:divsChild>
        </w:div>
        <w:div w:id="49966143">
          <w:marLeft w:val="0"/>
          <w:marRight w:val="0"/>
          <w:marTop w:val="0"/>
          <w:marBottom w:val="0"/>
          <w:divBdr>
            <w:top w:val="none" w:sz="0" w:space="0" w:color="auto"/>
            <w:left w:val="none" w:sz="0" w:space="0" w:color="auto"/>
            <w:bottom w:val="none" w:sz="0" w:space="0" w:color="auto"/>
            <w:right w:val="none" w:sz="0" w:space="0" w:color="auto"/>
          </w:divBdr>
          <w:divsChild>
            <w:div w:id="503328459">
              <w:marLeft w:val="0"/>
              <w:marRight w:val="0"/>
              <w:marTop w:val="300"/>
              <w:marBottom w:val="300"/>
              <w:divBdr>
                <w:top w:val="none" w:sz="0" w:space="0" w:color="auto"/>
                <w:left w:val="none" w:sz="0" w:space="0" w:color="auto"/>
                <w:bottom w:val="none" w:sz="0" w:space="0" w:color="auto"/>
                <w:right w:val="none" w:sz="0" w:space="0" w:color="auto"/>
              </w:divBdr>
            </w:div>
            <w:div w:id="1040400478">
              <w:marLeft w:val="0"/>
              <w:marRight w:val="0"/>
              <w:marTop w:val="0"/>
              <w:marBottom w:val="0"/>
              <w:divBdr>
                <w:top w:val="none" w:sz="0" w:space="0" w:color="auto"/>
                <w:left w:val="none" w:sz="0" w:space="0" w:color="auto"/>
                <w:bottom w:val="none" w:sz="0" w:space="0" w:color="auto"/>
                <w:right w:val="none" w:sz="0" w:space="0" w:color="auto"/>
              </w:divBdr>
            </w:div>
          </w:divsChild>
        </w:div>
        <w:div w:id="756482481">
          <w:marLeft w:val="0"/>
          <w:marRight w:val="0"/>
          <w:marTop w:val="0"/>
          <w:marBottom w:val="0"/>
          <w:divBdr>
            <w:top w:val="none" w:sz="0" w:space="0" w:color="auto"/>
            <w:left w:val="none" w:sz="0" w:space="0" w:color="auto"/>
            <w:bottom w:val="none" w:sz="0" w:space="0" w:color="auto"/>
            <w:right w:val="none" w:sz="0" w:space="0" w:color="auto"/>
          </w:divBdr>
          <w:divsChild>
            <w:div w:id="1545751477">
              <w:marLeft w:val="0"/>
              <w:marRight w:val="0"/>
              <w:marTop w:val="300"/>
              <w:marBottom w:val="300"/>
              <w:divBdr>
                <w:top w:val="none" w:sz="0" w:space="0" w:color="auto"/>
                <w:left w:val="none" w:sz="0" w:space="0" w:color="auto"/>
                <w:bottom w:val="none" w:sz="0" w:space="0" w:color="auto"/>
                <w:right w:val="none" w:sz="0" w:space="0" w:color="auto"/>
              </w:divBdr>
            </w:div>
            <w:div w:id="178544304">
              <w:marLeft w:val="0"/>
              <w:marRight w:val="0"/>
              <w:marTop w:val="0"/>
              <w:marBottom w:val="0"/>
              <w:divBdr>
                <w:top w:val="none" w:sz="0" w:space="0" w:color="auto"/>
                <w:left w:val="none" w:sz="0" w:space="0" w:color="auto"/>
                <w:bottom w:val="none" w:sz="0" w:space="0" w:color="auto"/>
                <w:right w:val="none" w:sz="0" w:space="0" w:color="auto"/>
              </w:divBdr>
            </w:div>
          </w:divsChild>
        </w:div>
        <w:div w:id="2122913664">
          <w:marLeft w:val="0"/>
          <w:marRight w:val="0"/>
          <w:marTop w:val="0"/>
          <w:marBottom w:val="0"/>
          <w:divBdr>
            <w:top w:val="none" w:sz="0" w:space="0" w:color="auto"/>
            <w:left w:val="none" w:sz="0" w:space="0" w:color="auto"/>
            <w:bottom w:val="none" w:sz="0" w:space="0" w:color="auto"/>
            <w:right w:val="none" w:sz="0" w:space="0" w:color="auto"/>
          </w:divBdr>
          <w:divsChild>
            <w:div w:id="1718771583">
              <w:marLeft w:val="0"/>
              <w:marRight w:val="0"/>
              <w:marTop w:val="300"/>
              <w:marBottom w:val="300"/>
              <w:divBdr>
                <w:top w:val="none" w:sz="0" w:space="0" w:color="auto"/>
                <w:left w:val="none" w:sz="0" w:space="0" w:color="auto"/>
                <w:bottom w:val="none" w:sz="0" w:space="0" w:color="auto"/>
                <w:right w:val="none" w:sz="0" w:space="0" w:color="auto"/>
              </w:divBdr>
            </w:div>
            <w:div w:id="700589746">
              <w:marLeft w:val="0"/>
              <w:marRight w:val="0"/>
              <w:marTop w:val="0"/>
              <w:marBottom w:val="0"/>
              <w:divBdr>
                <w:top w:val="none" w:sz="0" w:space="0" w:color="auto"/>
                <w:left w:val="none" w:sz="0" w:space="0" w:color="auto"/>
                <w:bottom w:val="none" w:sz="0" w:space="0" w:color="auto"/>
                <w:right w:val="none" w:sz="0" w:space="0" w:color="auto"/>
              </w:divBdr>
            </w:div>
          </w:divsChild>
        </w:div>
        <w:div w:id="79446291">
          <w:marLeft w:val="0"/>
          <w:marRight w:val="0"/>
          <w:marTop w:val="0"/>
          <w:marBottom w:val="0"/>
          <w:divBdr>
            <w:top w:val="none" w:sz="0" w:space="0" w:color="auto"/>
            <w:left w:val="none" w:sz="0" w:space="0" w:color="auto"/>
            <w:bottom w:val="none" w:sz="0" w:space="0" w:color="auto"/>
            <w:right w:val="none" w:sz="0" w:space="0" w:color="auto"/>
          </w:divBdr>
          <w:divsChild>
            <w:div w:id="335807868">
              <w:marLeft w:val="0"/>
              <w:marRight w:val="0"/>
              <w:marTop w:val="300"/>
              <w:marBottom w:val="300"/>
              <w:divBdr>
                <w:top w:val="none" w:sz="0" w:space="0" w:color="auto"/>
                <w:left w:val="none" w:sz="0" w:space="0" w:color="auto"/>
                <w:bottom w:val="none" w:sz="0" w:space="0" w:color="auto"/>
                <w:right w:val="none" w:sz="0" w:space="0" w:color="auto"/>
              </w:divBdr>
            </w:div>
            <w:div w:id="1951551243">
              <w:marLeft w:val="0"/>
              <w:marRight w:val="0"/>
              <w:marTop w:val="0"/>
              <w:marBottom w:val="0"/>
              <w:divBdr>
                <w:top w:val="none" w:sz="0" w:space="0" w:color="auto"/>
                <w:left w:val="none" w:sz="0" w:space="0" w:color="auto"/>
                <w:bottom w:val="none" w:sz="0" w:space="0" w:color="auto"/>
                <w:right w:val="none" w:sz="0" w:space="0" w:color="auto"/>
              </w:divBdr>
            </w:div>
          </w:divsChild>
        </w:div>
        <w:div w:id="1660109322">
          <w:marLeft w:val="0"/>
          <w:marRight w:val="0"/>
          <w:marTop w:val="0"/>
          <w:marBottom w:val="0"/>
          <w:divBdr>
            <w:top w:val="none" w:sz="0" w:space="0" w:color="auto"/>
            <w:left w:val="none" w:sz="0" w:space="0" w:color="auto"/>
            <w:bottom w:val="none" w:sz="0" w:space="0" w:color="auto"/>
            <w:right w:val="none" w:sz="0" w:space="0" w:color="auto"/>
          </w:divBdr>
          <w:divsChild>
            <w:div w:id="222110271">
              <w:marLeft w:val="0"/>
              <w:marRight w:val="0"/>
              <w:marTop w:val="300"/>
              <w:marBottom w:val="300"/>
              <w:divBdr>
                <w:top w:val="none" w:sz="0" w:space="0" w:color="auto"/>
                <w:left w:val="none" w:sz="0" w:space="0" w:color="auto"/>
                <w:bottom w:val="none" w:sz="0" w:space="0" w:color="auto"/>
                <w:right w:val="none" w:sz="0" w:space="0" w:color="auto"/>
              </w:divBdr>
            </w:div>
            <w:div w:id="1641426026">
              <w:marLeft w:val="0"/>
              <w:marRight w:val="0"/>
              <w:marTop w:val="0"/>
              <w:marBottom w:val="0"/>
              <w:divBdr>
                <w:top w:val="none" w:sz="0" w:space="0" w:color="auto"/>
                <w:left w:val="none" w:sz="0" w:space="0" w:color="auto"/>
                <w:bottom w:val="none" w:sz="0" w:space="0" w:color="auto"/>
                <w:right w:val="none" w:sz="0" w:space="0" w:color="auto"/>
              </w:divBdr>
            </w:div>
          </w:divsChild>
        </w:div>
        <w:div w:id="2086604841">
          <w:marLeft w:val="0"/>
          <w:marRight w:val="0"/>
          <w:marTop w:val="0"/>
          <w:marBottom w:val="0"/>
          <w:divBdr>
            <w:top w:val="none" w:sz="0" w:space="0" w:color="auto"/>
            <w:left w:val="none" w:sz="0" w:space="0" w:color="auto"/>
            <w:bottom w:val="none" w:sz="0" w:space="0" w:color="auto"/>
            <w:right w:val="none" w:sz="0" w:space="0" w:color="auto"/>
          </w:divBdr>
          <w:divsChild>
            <w:div w:id="580022205">
              <w:marLeft w:val="0"/>
              <w:marRight w:val="0"/>
              <w:marTop w:val="300"/>
              <w:marBottom w:val="300"/>
              <w:divBdr>
                <w:top w:val="none" w:sz="0" w:space="0" w:color="auto"/>
                <w:left w:val="none" w:sz="0" w:space="0" w:color="auto"/>
                <w:bottom w:val="none" w:sz="0" w:space="0" w:color="auto"/>
                <w:right w:val="none" w:sz="0" w:space="0" w:color="auto"/>
              </w:divBdr>
            </w:div>
            <w:div w:id="1436711177">
              <w:marLeft w:val="0"/>
              <w:marRight w:val="0"/>
              <w:marTop w:val="0"/>
              <w:marBottom w:val="0"/>
              <w:divBdr>
                <w:top w:val="none" w:sz="0" w:space="0" w:color="auto"/>
                <w:left w:val="none" w:sz="0" w:space="0" w:color="auto"/>
                <w:bottom w:val="none" w:sz="0" w:space="0" w:color="auto"/>
                <w:right w:val="none" w:sz="0" w:space="0" w:color="auto"/>
              </w:divBdr>
            </w:div>
          </w:divsChild>
        </w:div>
        <w:div w:id="1164854288">
          <w:marLeft w:val="0"/>
          <w:marRight w:val="0"/>
          <w:marTop w:val="0"/>
          <w:marBottom w:val="0"/>
          <w:divBdr>
            <w:top w:val="none" w:sz="0" w:space="0" w:color="auto"/>
            <w:left w:val="none" w:sz="0" w:space="0" w:color="auto"/>
            <w:bottom w:val="none" w:sz="0" w:space="0" w:color="auto"/>
            <w:right w:val="none" w:sz="0" w:space="0" w:color="auto"/>
          </w:divBdr>
          <w:divsChild>
            <w:div w:id="140269228">
              <w:marLeft w:val="0"/>
              <w:marRight w:val="0"/>
              <w:marTop w:val="300"/>
              <w:marBottom w:val="300"/>
              <w:divBdr>
                <w:top w:val="none" w:sz="0" w:space="0" w:color="auto"/>
                <w:left w:val="none" w:sz="0" w:space="0" w:color="auto"/>
                <w:bottom w:val="none" w:sz="0" w:space="0" w:color="auto"/>
                <w:right w:val="none" w:sz="0" w:space="0" w:color="auto"/>
              </w:divBdr>
            </w:div>
            <w:div w:id="874543655">
              <w:marLeft w:val="0"/>
              <w:marRight w:val="0"/>
              <w:marTop w:val="0"/>
              <w:marBottom w:val="0"/>
              <w:divBdr>
                <w:top w:val="none" w:sz="0" w:space="0" w:color="auto"/>
                <w:left w:val="none" w:sz="0" w:space="0" w:color="auto"/>
                <w:bottom w:val="none" w:sz="0" w:space="0" w:color="auto"/>
                <w:right w:val="none" w:sz="0" w:space="0" w:color="auto"/>
              </w:divBdr>
            </w:div>
          </w:divsChild>
        </w:div>
        <w:div w:id="1189298850">
          <w:marLeft w:val="0"/>
          <w:marRight w:val="0"/>
          <w:marTop w:val="0"/>
          <w:marBottom w:val="0"/>
          <w:divBdr>
            <w:top w:val="none" w:sz="0" w:space="0" w:color="auto"/>
            <w:left w:val="none" w:sz="0" w:space="0" w:color="auto"/>
            <w:bottom w:val="none" w:sz="0" w:space="0" w:color="auto"/>
            <w:right w:val="none" w:sz="0" w:space="0" w:color="auto"/>
          </w:divBdr>
          <w:divsChild>
            <w:div w:id="981731240">
              <w:marLeft w:val="0"/>
              <w:marRight w:val="0"/>
              <w:marTop w:val="300"/>
              <w:marBottom w:val="300"/>
              <w:divBdr>
                <w:top w:val="none" w:sz="0" w:space="0" w:color="auto"/>
                <w:left w:val="none" w:sz="0" w:space="0" w:color="auto"/>
                <w:bottom w:val="none" w:sz="0" w:space="0" w:color="auto"/>
                <w:right w:val="none" w:sz="0" w:space="0" w:color="auto"/>
              </w:divBdr>
            </w:div>
            <w:div w:id="997079002">
              <w:marLeft w:val="0"/>
              <w:marRight w:val="0"/>
              <w:marTop w:val="0"/>
              <w:marBottom w:val="0"/>
              <w:divBdr>
                <w:top w:val="none" w:sz="0" w:space="0" w:color="auto"/>
                <w:left w:val="none" w:sz="0" w:space="0" w:color="auto"/>
                <w:bottom w:val="none" w:sz="0" w:space="0" w:color="auto"/>
                <w:right w:val="none" w:sz="0" w:space="0" w:color="auto"/>
              </w:divBdr>
            </w:div>
          </w:divsChild>
        </w:div>
        <w:div w:id="693767963">
          <w:marLeft w:val="0"/>
          <w:marRight w:val="0"/>
          <w:marTop w:val="0"/>
          <w:marBottom w:val="0"/>
          <w:divBdr>
            <w:top w:val="none" w:sz="0" w:space="0" w:color="auto"/>
            <w:left w:val="none" w:sz="0" w:space="0" w:color="auto"/>
            <w:bottom w:val="none" w:sz="0" w:space="0" w:color="auto"/>
            <w:right w:val="none" w:sz="0" w:space="0" w:color="auto"/>
          </w:divBdr>
          <w:divsChild>
            <w:div w:id="1870529899">
              <w:marLeft w:val="0"/>
              <w:marRight w:val="0"/>
              <w:marTop w:val="300"/>
              <w:marBottom w:val="300"/>
              <w:divBdr>
                <w:top w:val="none" w:sz="0" w:space="0" w:color="auto"/>
                <w:left w:val="none" w:sz="0" w:space="0" w:color="auto"/>
                <w:bottom w:val="none" w:sz="0" w:space="0" w:color="auto"/>
                <w:right w:val="none" w:sz="0" w:space="0" w:color="auto"/>
              </w:divBdr>
            </w:div>
            <w:div w:id="1775050051">
              <w:marLeft w:val="0"/>
              <w:marRight w:val="0"/>
              <w:marTop w:val="0"/>
              <w:marBottom w:val="0"/>
              <w:divBdr>
                <w:top w:val="none" w:sz="0" w:space="0" w:color="auto"/>
                <w:left w:val="none" w:sz="0" w:space="0" w:color="auto"/>
                <w:bottom w:val="none" w:sz="0" w:space="0" w:color="auto"/>
                <w:right w:val="none" w:sz="0" w:space="0" w:color="auto"/>
              </w:divBdr>
            </w:div>
          </w:divsChild>
        </w:div>
        <w:div w:id="1830367189">
          <w:marLeft w:val="0"/>
          <w:marRight w:val="0"/>
          <w:marTop w:val="0"/>
          <w:marBottom w:val="0"/>
          <w:divBdr>
            <w:top w:val="none" w:sz="0" w:space="0" w:color="auto"/>
            <w:left w:val="none" w:sz="0" w:space="0" w:color="auto"/>
            <w:bottom w:val="none" w:sz="0" w:space="0" w:color="auto"/>
            <w:right w:val="none" w:sz="0" w:space="0" w:color="auto"/>
          </w:divBdr>
          <w:divsChild>
            <w:div w:id="479422677">
              <w:marLeft w:val="0"/>
              <w:marRight w:val="0"/>
              <w:marTop w:val="300"/>
              <w:marBottom w:val="300"/>
              <w:divBdr>
                <w:top w:val="none" w:sz="0" w:space="0" w:color="auto"/>
                <w:left w:val="none" w:sz="0" w:space="0" w:color="auto"/>
                <w:bottom w:val="none" w:sz="0" w:space="0" w:color="auto"/>
                <w:right w:val="none" w:sz="0" w:space="0" w:color="auto"/>
              </w:divBdr>
            </w:div>
            <w:div w:id="1546989761">
              <w:marLeft w:val="0"/>
              <w:marRight w:val="0"/>
              <w:marTop w:val="0"/>
              <w:marBottom w:val="0"/>
              <w:divBdr>
                <w:top w:val="none" w:sz="0" w:space="0" w:color="auto"/>
                <w:left w:val="none" w:sz="0" w:space="0" w:color="auto"/>
                <w:bottom w:val="none" w:sz="0" w:space="0" w:color="auto"/>
                <w:right w:val="none" w:sz="0" w:space="0" w:color="auto"/>
              </w:divBdr>
            </w:div>
          </w:divsChild>
        </w:div>
        <w:div w:id="1546212108">
          <w:marLeft w:val="0"/>
          <w:marRight w:val="0"/>
          <w:marTop w:val="0"/>
          <w:marBottom w:val="0"/>
          <w:divBdr>
            <w:top w:val="none" w:sz="0" w:space="0" w:color="auto"/>
            <w:left w:val="none" w:sz="0" w:space="0" w:color="auto"/>
            <w:bottom w:val="none" w:sz="0" w:space="0" w:color="auto"/>
            <w:right w:val="none" w:sz="0" w:space="0" w:color="auto"/>
          </w:divBdr>
          <w:divsChild>
            <w:div w:id="279842114">
              <w:marLeft w:val="0"/>
              <w:marRight w:val="0"/>
              <w:marTop w:val="300"/>
              <w:marBottom w:val="300"/>
              <w:divBdr>
                <w:top w:val="none" w:sz="0" w:space="0" w:color="auto"/>
                <w:left w:val="none" w:sz="0" w:space="0" w:color="auto"/>
                <w:bottom w:val="none" w:sz="0" w:space="0" w:color="auto"/>
                <w:right w:val="none" w:sz="0" w:space="0" w:color="auto"/>
              </w:divBdr>
            </w:div>
            <w:div w:id="726076536">
              <w:marLeft w:val="0"/>
              <w:marRight w:val="0"/>
              <w:marTop w:val="0"/>
              <w:marBottom w:val="0"/>
              <w:divBdr>
                <w:top w:val="none" w:sz="0" w:space="0" w:color="auto"/>
                <w:left w:val="none" w:sz="0" w:space="0" w:color="auto"/>
                <w:bottom w:val="none" w:sz="0" w:space="0" w:color="auto"/>
                <w:right w:val="none" w:sz="0" w:space="0" w:color="auto"/>
              </w:divBdr>
            </w:div>
          </w:divsChild>
        </w:div>
        <w:div w:id="381944330">
          <w:marLeft w:val="0"/>
          <w:marRight w:val="0"/>
          <w:marTop w:val="0"/>
          <w:marBottom w:val="0"/>
          <w:divBdr>
            <w:top w:val="none" w:sz="0" w:space="0" w:color="auto"/>
            <w:left w:val="none" w:sz="0" w:space="0" w:color="auto"/>
            <w:bottom w:val="none" w:sz="0" w:space="0" w:color="auto"/>
            <w:right w:val="none" w:sz="0" w:space="0" w:color="auto"/>
          </w:divBdr>
          <w:divsChild>
            <w:div w:id="375560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51180425">
      <w:bodyDiv w:val="1"/>
      <w:marLeft w:val="0"/>
      <w:marRight w:val="0"/>
      <w:marTop w:val="0"/>
      <w:marBottom w:val="0"/>
      <w:divBdr>
        <w:top w:val="none" w:sz="0" w:space="0" w:color="auto"/>
        <w:left w:val="none" w:sz="0" w:space="0" w:color="auto"/>
        <w:bottom w:val="none" w:sz="0" w:space="0" w:color="auto"/>
        <w:right w:val="none" w:sz="0" w:space="0" w:color="auto"/>
      </w:divBdr>
      <w:divsChild>
        <w:div w:id="1831215749">
          <w:marLeft w:val="0"/>
          <w:marRight w:val="0"/>
          <w:marTop w:val="0"/>
          <w:marBottom w:val="180"/>
          <w:divBdr>
            <w:top w:val="none" w:sz="0" w:space="0" w:color="auto"/>
            <w:left w:val="none" w:sz="0" w:space="0" w:color="auto"/>
            <w:bottom w:val="none" w:sz="0" w:space="0" w:color="auto"/>
            <w:right w:val="none" w:sz="0" w:space="0" w:color="auto"/>
          </w:divBdr>
        </w:div>
        <w:div w:id="1329555962">
          <w:marLeft w:val="0"/>
          <w:marRight w:val="0"/>
          <w:marTop w:val="0"/>
          <w:marBottom w:val="0"/>
          <w:divBdr>
            <w:top w:val="none" w:sz="0" w:space="0" w:color="auto"/>
            <w:left w:val="none" w:sz="0" w:space="0" w:color="auto"/>
            <w:bottom w:val="none" w:sz="0" w:space="0" w:color="auto"/>
            <w:right w:val="none" w:sz="0" w:space="0" w:color="auto"/>
          </w:divBdr>
        </w:div>
      </w:divsChild>
    </w:div>
    <w:div w:id="1511529344">
      <w:bodyDiv w:val="1"/>
      <w:marLeft w:val="0"/>
      <w:marRight w:val="0"/>
      <w:marTop w:val="0"/>
      <w:marBottom w:val="0"/>
      <w:divBdr>
        <w:top w:val="none" w:sz="0" w:space="0" w:color="auto"/>
        <w:left w:val="none" w:sz="0" w:space="0" w:color="auto"/>
        <w:bottom w:val="none" w:sz="0" w:space="0" w:color="auto"/>
        <w:right w:val="none" w:sz="0" w:space="0" w:color="auto"/>
      </w:divBdr>
      <w:divsChild>
        <w:div w:id="588856024">
          <w:marLeft w:val="0"/>
          <w:marRight w:val="0"/>
          <w:marTop w:val="510"/>
          <w:marBottom w:val="255"/>
          <w:divBdr>
            <w:top w:val="none" w:sz="0" w:space="0" w:color="auto"/>
            <w:left w:val="none" w:sz="0" w:space="0" w:color="auto"/>
            <w:bottom w:val="none" w:sz="0" w:space="0" w:color="auto"/>
            <w:right w:val="none" w:sz="0" w:space="0" w:color="auto"/>
          </w:divBdr>
        </w:div>
        <w:div w:id="2103718664">
          <w:marLeft w:val="0"/>
          <w:marRight w:val="0"/>
          <w:marTop w:val="0"/>
          <w:marBottom w:val="0"/>
          <w:divBdr>
            <w:top w:val="none" w:sz="0" w:space="0" w:color="auto"/>
            <w:left w:val="none" w:sz="0" w:space="0" w:color="auto"/>
            <w:bottom w:val="none" w:sz="0" w:space="0" w:color="auto"/>
            <w:right w:val="none" w:sz="0" w:space="0" w:color="auto"/>
          </w:divBdr>
        </w:div>
      </w:divsChild>
    </w:div>
    <w:div w:id="1764185552">
      <w:bodyDiv w:val="1"/>
      <w:marLeft w:val="0"/>
      <w:marRight w:val="0"/>
      <w:marTop w:val="0"/>
      <w:marBottom w:val="0"/>
      <w:divBdr>
        <w:top w:val="none" w:sz="0" w:space="0" w:color="auto"/>
        <w:left w:val="none" w:sz="0" w:space="0" w:color="auto"/>
        <w:bottom w:val="none" w:sz="0" w:space="0" w:color="auto"/>
        <w:right w:val="none" w:sz="0" w:space="0" w:color="auto"/>
      </w:divBdr>
    </w:div>
    <w:div w:id="1884515523">
      <w:bodyDiv w:val="1"/>
      <w:marLeft w:val="0"/>
      <w:marRight w:val="0"/>
      <w:marTop w:val="0"/>
      <w:marBottom w:val="0"/>
      <w:divBdr>
        <w:top w:val="none" w:sz="0" w:space="0" w:color="auto"/>
        <w:left w:val="none" w:sz="0" w:space="0" w:color="auto"/>
        <w:bottom w:val="none" w:sz="0" w:space="0" w:color="auto"/>
        <w:right w:val="none" w:sz="0" w:space="0" w:color="auto"/>
      </w:divBdr>
      <w:divsChild>
        <w:div w:id="882324154">
          <w:marLeft w:val="0"/>
          <w:marRight w:val="0"/>
          <w:marTop w:val="510"/>
          <w:marBottom w:val="255"/>
          <w:divBdr>
            <w:top w:val="none" w:sz="0" w:space="0" w:color="auto"/>
            <w:left w:val="none" w:sz="0" w:space="0" w:color="auto"/>
            <w:bottom w:val="none" w:sz="0" w:space="0" w:color="auto"/>
            <w:right w:val="none" w:sz="0" w:space="0" w:color="auto"/>
          </w:divBdr>
        </w:div>
        <w:div w:id="2062364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kdmozdrav.ru/upload/docs/2015/1/%D0%A0%D0%B0%D1%81%D0%BF%D0%BE%D1%80%D1%8F%D0%B6%D0%B5%D0%BD%D0%B8%D0%B5-%E2%84%9646-%D0%A0%D0%9F-%D0%BE%D1%82-30-%D1%8F%D0%BD%D0%B2%D0%B0%D1%80%D1%8F-2013%D0%B3.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kdmozdrav.ru/upload/docs/2015/1/%D0%A0%D0%B0%D1%81%D0%BF%D0%BE%D1%80%D1%8F%D0%B6%D0%B5%D0%BD%D0%B8%D0%B5-%D0%9F%D0%9C-%E2%84%96-1506-%D0%A0%D0%9F-%D0%BE%D1%82-10.08.2005%D0%B3.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kdmozdrav.ru/upload/docs/2015/1/665-%D0%BF%D1%80%D0%B8%D0%BA%D0%B0%D0%B7.docx" TargetMode="External"/><Relationship Id="rId5" Type="http://schemas.openxmlformats.org/officeDocument/2006/relationships/settings" Target="settings.xml"/><Relationship Id="rId10" Type="http://schemas.openxmlformats.org/officeDocument/2006/relationships/hyperlink" Target="http://dkdmozdrav.ru/upload/docs/2015/1/70-%D0%B7%D0%B0%D0%BA%D0%BE%D0%BD.docx" TargetMode="External"/><Relationship Id="rId4" Type="http://schemas.microsoft.com/office/2007/relationships/stylesWithEffects" Target="stylesWithEffects.xml"/><Relationship Id="rId9" Type="http://schemas.openxmlformats.org/officeDocument/2006/relationships/hyperlink" Target="http://dkdmozdrav.ru/upload/docs/2015/1/178-%D1%84%D0%B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6014C-F2E2-4049-82DC-3F5FEC17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893</Words>
  <Characters>5093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2019-09-12T07:55:00Z</cp:lastPrinted>
  <dcterms:created xsi:type="dcterms:W3CDTF">2019-09-17T12:15:00Z</dcterms:created>
  <dcterms:modified xsi:type="dcterms:W3CDTF">2019-09-17T12:16:00Z</dcterms:modified>
</cp:coreProperties>
</file>